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E3F4" w14:textId="043F0A43" w:rsidR="009C4BF8" w:rsidRPr="005F7B41" w:rsidRDefault="009C4BF8" w:rsidP="00043DD4">
      <w:pPr>
        <w:pStyle w:val="NormalWeb"/>
      </w:pPr>
    </w:p>
    <w:p w14:paraId="0599BFFE" w14:textId="23206114" w:rsidR="009C4BF8" w:rsidRPr="00BA6CF6" w:rsidRDefault="009C4BF8" w:rsidP="00F9243C">
      <w:pPr>
        <w:rPr>
          <w:lang w:val="en-GB"/>
        </w:rPr>
      </w:pPr>
    </w:p>
    <w:p w14:paraId="76671729" w14:textId="37F7BC48" w:rsidR="009C4BF8" w:rsidRPr="00BA6CF6" w:rsidRDefault="009C4BF8" w:rsidP="00F9243C">
      <w:pPr>
        <w:rPr>
          <w:lang w:val="en-GB"/>
        </w:rPr>
      </w:pPr>
    </w:p>
    <w:p w14:paraId="6BF08052" w14:textId="289B4D4F" w:rsidR="009C4BF8" w:rsidRPr="00BA6CF6" w:rsidRDefault="000D0244" w:rsidP="00F9243C">
      <w:pPr>
        <w:rPr>
          <w:lang w:val="en-GB"/>
        </w:rPr>
      </w:pPr>
      <w:r w:rsidRPr="00BA6CF6">
        <w:rPr>
          <w:noProof/>
          <w:lang w:val="en-GB"/>
        </w:rPr>
        <w:drawing>
          <wp:anchor distT="0" distB="0" distL="114300" distR="114300" simplePos="0" relativeHeight="251643904" behindDoc="0" locked="0" layoutInCell="1" allowOverlap="1" wp14:anchorId="2F825085" wp14:editId="03807F9E">
            <wp:simplePos x="0" y="0"/>
            <wp:positionH relativeFrom="margin">
              <wp:posOffset>48260</wp:posOffset>
            </wp:positionH>
            <wp:positionV relativeFrom="paragraph">
              <wp:posOffset>34067</wp:posOffset>
            </wp:positionV>
            <wp:extent cx="1900052" cy="548522"/>
            <wp:effectExtent l="0" t="0" r="5080" b="4445"/>
            <wp:wrapNone/>
            <wp:docPr id="7" name="Imagen 7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Interfaz de usuario gráfic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52" cy="548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7B085" w14:textId="1DB8BBFB" w:rsidR="009C4BF8" w:rsidRPr="00BA6CF6" w:rsidRDefault="009C4BF8" w:rsidP="00F9243C">
      <w:pPr>
        <w:rPr>
          <w:lang w:val="en-GB"/>
        </w:rPr>
      </w:pPr>
    </w:p>
    <w:p w14:paraId="7EBB92FD" w14:textId="62DF3905" w:rsidR="009C4BF8" w:rsidRPr="00BA6CF6" w:rsidRDefault="009C4BF8" w:rsidP="00F9243C">
      <w:pPr>
        <w:rPr>
          <w:lang w:val="en-GB"/>
        </w:rPr>
      </w:pPr>
    </w:p>
    <w:p w14:paraId="7D02E858" w14:textId="7A90C876" w:rsidR="009C4BF8" w:rsidRPr="00BA6CF6" w:rsidRDefault="009C4BF8" w:rsidP="00F9243C">
      <w:pPr>
        <w:rPr>
          <w:lang w:val="en-GB"/>
        </w:rPr>
      </w:pPr>
    </w:p>
    <w:p w14:paraId="739882A8" w14:textId="77777777" w:rsidR="009C4BF8" w:rsidRPr="00BA6CF6" w:rsidRDefault="009C4BF8" w:rsidP="00F9243C">
      <w:pPr>
        <w:rPr>
          <w:lang w:val="en-GB"/>
        </w:rPr>
      </w:pPr>
    </w:p>
    <w:p w14:paraId="3CD96FA0" w14:textId="0A28B36E" w:rsidR="009C4BF8" w:rsidRPr="00BA6CF6" w:rsidRDefault="00C91F34" w:rsidP="00F9243C">
      <w:pPr>
        <w:rPr>
          <w:lang w:val="en-GB"/>
        </w:rPr>
      </w:pPr>
      <w:r w:rsidRPr="00BA6CF6">
        <w:rPr>
          <w:noProof/>
        </w:rPr>
        <w:drawing>
          <wp:inline distT="0" distB="0" distL="0" distR="0" wp14:anchorId="1D5FABDF" wp14:editId="4971FA57">
            <wp:extent cx="1991138" cy="685800"/>
            <wp:effectExtent l="0" t="0" r="9525" b="0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13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C2C0E" w14:textId="7F553A04" w:rsidR="009C4BF8" w:rsidRPr="00BA6CF6" w:rsidRDefault="00DF69F2" w:rsidP="00F9243C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39FA045" wp14:editId="5D670B30">
            <wp:extent cx="1927860" cy="524378"/>
            <wp:effectExtent l="0" t="0" r="0" b="9525"/>
            <wp:docPr id="6" name="Imagen 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quatec logo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67" b="32267"/>
                    <a:stretch/>
                  </pic:blipFill>
                  <pic:spPr bwMode="auto">
                    <a:xfrm>
                      <a:off x="0" y="0"/>
                      <a:ext cx="2200703" cy="598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31A9D" w14:textId="77777777" w:rsidR="009C4BF8" w:rsidRPr="00BA6CF6" w:rsidRDefault="009C4BF8" w:rsidP="00F9243C">
      <w:pPr>
        <w:rPr>
          <w:lang w:val="en-GB"/>
        </w:rPr>
      </w:pPr>
    </w:p>
    <w:p w14:paraId="2530A086" w14:textId="77777777" w:rsidR="009C4BF8" w:rsidRPr="003210FC" w:rsidRDefault="009C4BF8" w:rsidP="00F9243C">
      <w:pPr>
        <w:rPr>
          <w:lang w:val="ca-ES"/>
        </w:rPr>
      </w:pPr>
    </w:p>
    <w:p w14:paraId="558B03F4" w14:textId="77777777" w:rsidR="009C4BF8" w:rsidRPr="00BA6CF6" w:rsidRDefault="009C4BF8" w:rsidP="00F9243C">
      <w:pPr>
        <w:rPr>
          <w:lang w:val="en-GB"/>
        </w:rPr>
      </w:pPr>
    </w:p>
    <w:p w14:paraId="51238839" w14:textId="77777777" w:rsidR="009C4BF8" w:rsidRPr="00BA6CF6" w:rsidRDefault="009C4BF8" w:rsidP="00F9243C">
      <w:pPr>
        <w:rPr>
          <w:lang w:val="en-GB"/>
        </w:rPr>
      </w:pPr>
    </w:p>
    <w:p w14:paraId="5B2DD1B7" w14:textId="77777777" w:rsidR="009C4BF8" w:rsidRPr="00BA6CF6" w:rsidRDefault="009C4BF8" w:rsidP="00F9243C">
      <w:pPr>
        <w:rPr>
          <w:lang w:val="en-GB"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449"/>
      </w:tblGrid>
      <w:tr w:rsidR="009C4BF8" w:rsidRPr="00BA6CF6" w14:paraId="3EDEAD75" w14:textId="77777777" w:rsidTr="00937259">
        <w:trPr>
          <w:trHeight w:val="1449"/>
        </w:trPr>
        <w:tc>
          <w:tcPr>
            <w:tcW w:w="8717" w:type="dxa"/>
            <w:gridSpan w:val="2"/>
          </w:tcPr>
          <w:p w14:paraId="14871AB2" w14:textId="18BAD53F" w:rsidR="00F84DA1" w:rsidRPr="00150CA4" w:rsidRDefault="00E220AC" w:rsidP="00F9243C">
            <w:pPr>
              <w:rPr>
                <w:rStyle w:val="aCar"/>
                <w:b/>
                <w:bCs/>
                <w:sz w:val="32"/>
                <w:szCs w:val="32"/>
              </w:rPr>
            </w:pPr>
            <w:r w:rsidRPr="00150CA4">
              <w:rPr>
                <w:rStyle w:val="aCar"/>
                <w:b/>
                <w:bCs/>
                <w:sz w:val="32"/>
                <w:szCs w:val="32"/>
              </w:rPr>
              <w:t>MODELO DE PLAN DE EJECUCIÓN BIM (</w:t>
            </w:r>
            <w:r w:rsidR="00223F1B" w:rsidRPr="00150CA4">
              <w:rPr>
                <w:rStyle w:val="aCar"/>
                <w:b/>
                <w:bCs/>
                <w:sz w:val="32"/>
                <w:szCs w:val="32"/>
              </w:rPr>
              <w:t>BEP</w:t>
            </w:r>
            <w:r w:rsidRPr="00150CA4">
              <w:rPr>
                <w:rStyle w:val="aCar"/>
                <w:b/>
                <w:bCs/>
                <w:sz w:val="32"/>
                <w:szCs w:val="32"/>
              </w:rPr>
              <w:t>)</w:t>
            </w:r>
          </w:p>
          <w:p w14:paraId="451A540D" w14:textId="55E857AE" w:rsidR="001C17CA" w:rsidRPr="00150CA4" w:rsidRDefault="00085934" w:rsidP="00F9243C">
            <w:pPr>
              <w:rPr>
                <w:rStyle w:val="aCar"/>
                <w:i/>
                <w:iCs/>
                <w:sz w:val="32"/>
                <w:szCs w:val="32"/>
              </w:rPr>
            </w:pPr>
            <w:r w:rsidRPr="00150CA4">
              <w:rPr>
                <w:rStyle w:val="aCar"/>
                <w:i/>
                <w:iCs/>
                <w:sz w:val="32"/>
                <w:szCs w:val="32"/>
              </w:rPr>
              <w:t>CADASA</w:t>
            </w:r>
          </w:p>
          <w:p w14:paraId="08A30892" w14:textId="77777777" w:rsidR="009C4BF8" w:rsidRPr="0099732D" w:rsidRDefault="009C4BF8" w:rsidP="00F9243C">
            <w:pPr>
              <w:rPr>
                <w:rStyle w:val="TIPOPROYECTO"/>
                <w:sz w:val="18"/>
              </w:rPr>
            </w:pPr>
          </w:p>
          <w:p w14:paraId="70D53853" w14:textId="647C2C0A" w:rsidR="001C17CA" w:rsidRPr="00BA6CF6" w:rsidRDefault="001C17CA" w:rsidP="00F9243C"/>
        </w:tc>
      </w:tr>
      <w:tr w:rsidR="009C4BF8" w:rsidRPr="00BA6CF6" w14:paraId="5A24B216" w14:textId="77777777" w:rsidTr="00937259">
        <w:trPr>
          <w:trHeight w:val="57"/>
        </w:trPr>
        <w:tc>
          <w:tcPr>
            <w:tcW w:w="2268" w:type="dxa"/>
          </w:tcPr>
          <w:p w14:paraId="0C2A3844" w14:textId="77777777" w:rsidR="009C4BF8" w:rsidRPr="0099732D" w:rsidRDefault="00633F19" w:rsidP="00D35B36">
            <w:pPr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>Documento</w:t>
            </w:r>
            <w:r w:rsidR="009C4BF8" w:rsidRPr="0099732D">
              <w:rPr>
                <w:rStyle w:val="TIPOPROYECTO"/>
                <w:sz w:val="18"/>
              </w:rPr>
              <w:t>: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2423B45D" w14:textId="5B1E56E8" w:rsidR="009B0417" w:rsidRPr="0099732D" w:rsidRDefault="009B0417" w:rsidP="00D35B36">
            <w:pPr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>FASE</w:t>
            </w:r>
            <w:r w:rsidR="009450D4" w:rsidRPr="0099732D">
              <w:rPr>
                <w:rStyle w:val="TIPOPROYECTO"/>
                <w:sz w:val="18"/>
              </w:rPr>
              <w:t xml:space="preserve"> </w:t>
            </w:r>
            <w:r w:rsidR="009039C1" w:rsidRPr="0099732D">
              <w:rPr>
                <w:rStyle w:val="TIPOPROYECTO"/>
                <w:sz w:val="18"/>
              </w:rPr>
              <w:t>4</w:t>
            </w:r>
            <w:r w:rsidRPr="0099732D">
              <w:rPr>
                <w:rStyle w:val="TIPOPROYECTO"/>
                <w:sz w:val="18"/>
              </w:rPr>
              <w:t xml:space="preserve">: </w:t>
            </w:r>
            <w:r w:rsidR="009450D4" w:rsidRPr="0099732D">
              <w:rPr>
                <w:rStyle w:val="TIPOPROYECTO"/>
                <w:sz w:val="18"/>
              </w:rPr>
              <w:t xml:space="preserve">Estándares BIM </w:t>
            </w:r>
          </w:p>
          <w:p w14:paraId="68302987" w14:textId="571CCCC6" w:rsidR="00536FCC" w:rsidRPr="0099732D" w:rsidRDefault="009B0417" w:rsidP="00D35B36">
            <w:pPr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 xml:space="preserve">Entregable </w:t>
            </w:r>
            <w:r w:rsidR="009450D4" w:rsidRPr="0099732D">
              <w:rPr>
                <w:rStyle w:val="TIPOPROYECTO"/>
                <w:sz w:val="18"/>
              </w:rPr>
              <w:t>2</w:t>
            </w:r>
            <w:r w:rsidRPr="0099732D">
              <w:rPr>
                <w:rStyle w:val="TIPOPROYECTO"/>
                <w:sz w:val="18"/>
              </w:rPr>
              <w:t>.</w:t>
            </w:r>
            <w:r w:rsidR="00E220AC" w:rsidRPr="0099732D">
              <w:rPr>
                <w:rStyle w:val="TIPOPROYECTO"/>
                <w:sz w:val="18"/>
              </w:rPr>
              <w:t>4</w:t>
            </w:r>
            <w:r w:rsidR="00536FCC" w:rsidRPr="0099732D">
              <w:rPr>
                <w:rStyle w:val="TIPOPROYECTO"/>
                <w:sz w:val="18"/>
              </w:rPr>
              <w:t>.3</w:t>
            </w:r>
          </w:p>
          <w:p w14:paraId="4ABD459F" w14:textId="5884D61C" w:rsidR="00D35B36" w:rsidRPr="0099732D" w:rsidRDefault="00D35B36" w:rsidP="00D35B36">
            <w:pPr>
              <w:ind w:left="-2340"/>
              <w:rPr>
                <w:rStyle w:val="TIPOPROYECTO"/>
                <w:sz w:val="18"/>
              </w:rPr>
            </w:pPr>
          </w:p>
        </w:tc>
      </w:tr>
      <w:tr w:rsidR="00D35B36" w:rsidRPr="00BA6CF6" w14:paraId="47BF6B7D" w14:textId="77777777" w:rsidTr="00937259">
        <w:trPr>
          <w:trHeight w:val="57"/>
        </w:trPr>
        <w:tc>
          <w:tcPr>
            <w:tcW w:w="2268" w:type="dxa"/>
          </w:tcPr>
          <w:p w14:paraId="3E5761CD" w14:textId="7F9A1D0E" w:rsidR="00D35B36" w:rsidRPr="0099732D" w:rsidRDefault="00D35B36" w:rsidP="00D35B36">
            <w:pPr>
              <w:rPr>
                <w:lang w:val="es-MX"/>
              </w:rPr>
            </w:pPr>
            <w:r w:rsidRPr="0099732D">
              <w:rPr>
                <w:rStyle w:val="TIPOPROYECTO"/>
                <w:sz w:val="18"/>
              </w:rPr>
              <w:t>Versión:</w:t>
            </w:r>
          </w:p>
        </w:tc>
        <w:tc>
          <w:tcPr>
            <w:tcW w:w="6449" w:type="dxa"/>
            <w:vAlign w:val="center"/>
          </w:tcPr>
          <w:p w14:paraId="394FDC33" w14:textId="78BA330C" w:rsidR="00D35B36" w:rsidRPr="0099732D" w:rsidRDefault="002941E3" w:rsidP="00D35B36">
            <w:pPr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>V1</w:t>
            </w:r>
          </w:p>
        </w:tc>
      </w:tr>
      <w:tr w:rsidR="00D35B36" w:rsidRPr="00BA6CF6" w14:paraId="0CF6727B" w14:textId="77777777" w:rsidTr="00937259">
        <w:trPr>
          <w:trHeight w:val="57"/>
        </w:trPr>
        <w:tc>
          <w:tcPr>
            <w:tcW w:w="2268" w:type="dxa"/>
          </w:tcPr>
          <w:p w14:paraId="158B87E2" w14:textId="3ECD58AD" w:rsidR="00D35B36" w:rsidRPr="0099732D" w:rsidRDefault="00D35B36" w:rsidP="00D35B36">
            <w:pPr>
              <w:spacing w:before="240"/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>Titular: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24E8AB0A" w14:textId="13BD4D41" w:rsidR="00D35B36" w:rsidRPr="0099732D" w:rsidRDefault="008121E4" w:rsidP="00D35B36">
            <w:pPr>
              <w:spacing w:before="240"/>
              <w:rPr>
                <w:rStyle w:val="TIPOPROYECTO"/>
                <w:sz w:val="18"/>
              </w:rPr>
            </w:pPr>
            <w:proofErr w:type="spellStart"/>
            <w:r w:rsidRPr="0099732D">
              <w:rPr>
                <w:rStyle w:val="TIPOPROYECTO"/>
                <w:sz w:val="18"/>
              </w:rPr>
              <w:t>UTE</w:t>
            </w:r>
            <w:proofErr w:type="spellEnd"/>
            <w:r w:rsidRPr="0099732D">
              <w:rPr>
                <w:rStyle w:val="TIPOPROYECTO"/>
                <w:sz w:val="18"/>
              </w:rPr>
              <w:t xml:space="preserve"> BIM CADASA</w:t>
            </w:r>
          </w:p>
        </w:tc>
      </w:tr>
      <w:tr w:rsidR="00D35B36" w:rsidRPr="00BA6CF6" w14:paraId="14FE0DBF" w14:textId="77777777" w:rsidTr="00937259">
        <w:trPr>
          <w:trHeight w:val="57"/>
        </w:trPr>
        <w:tc>
          <w:tcPr>
            <w:tcW w:w="2268" w:type="dxa"/>
          </w:tcPr>
          <w:p w14:paraId="0F5842E9" w14:textId="77777777" w:rsidR="00D35B36" w:rsidRPr="0099732D" w:rsidRDefault="00D35B36" w:rsidP="00D35B36">
            <w:pPr>
              <w:spacing w:before="240"/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>Proyecto:</w:t>
            </w:r>
          </w:p>
          <w:p w14:paraId="659295F9" w14:textId="5D286276" w:rsidR="0016076E" w:rsidRPr="0099732D" w:rsidRDefault="0016076E" w:rsidP="00D35B36">
            <w:pPr>
              <w:spacing w:before="240"/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>Fecha:</w:t>
            </w:r>
          </w:p>
        </w:tc>
        <w:tc>
          <w:tcPr>
            <w:tcW w:w="6449" w:type="dxa"/>
            <w:shd w:val="clear" w:color="auto" w:fill="auto"/>
            <w:vAlign w:val="center"/>
          </w:tcPr>
          <w:p w14:paraId="35938C6F" w14:textId="77777777" w:rsidR="00D35B36" w:rsidRPr="0099732D" w:rsidRDefault="00D35B36" w:rsidP="00D35B36">
            <w:pPr>
              <w:spacing w:before="240"/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>CADASA</w:t>
            </w:r>
          </w:p>
          <w:p w14:paraId="439061A0" w14:textId="77CA50E2" w:rsidR="0016076E" w:rsidRPr="0099732D" w:rsidRDefault="0099732D" w:rsidP="00D35B36">
            <w:pPr>
              <w:spacing w:before="240"/>
              <w:rPr>
                <w:rStyle w:val="TIPOPROYECTO"/>
                <w:sz w:val="18"/>
              </w:rPr>
            </w:pPr>
            <w:r w:rsidRPr="0099732D">
              <w:rPr>
                <w:rStyle w:val="TIPOPROYECTO"/>
                <w:sz w:val="18"/>
              </w:rPr>
              <w:t>31 de agosto de 2021</w:t>
            </w:r>
          </w:p>
        </w:tc>
      </w:tr>
    </w:tbl>
    <w:p w14:paraId="345DCB0F" w14:textId="77777777" w:rsidR="00FC1852" w:rsidRDefault="009C4BF8" w:rsidP="0073518F">
      <w:pPr>
        <w:rPr>
          <w:noProof/>
        </w:rPr>
      </w:pPr>
      <w:r w:rsidRPr="00BA6CF6">
        <w:br w:type="page"/>
      </w:r>
      <w:r w:rsidR="00CD64FD" w:rsidRPr="0073518F">
        <w:fldChar w:fldCharType="begin"/>
      </w:r>
      <w:r w:rsidR="00CD64FD" w:rsidRPr="0073518F">
        <w:instrText xml:space="preserve"> TOC \o "1-5" \h \z \u </w:instrText>
      </w:r>
      <w:r w:rsidR="00CD64FD" w:rsidRPr="0073518F">
        <w:fldChar w:fldCharType="separate"/>
      </w:r>
    </w:p>
    <w:p w14:paraId="0D43CD47" w14:textId="1A20C985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880" w:history="1">
        <w:r w:rsidR="00FC1852" w:rsidRPr="006A4965">
          <w:rPr>
            <w:rStyle w:val="Hipervnculo"/>
          </w:rPr>
          <w:t>0.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CONTROL DE VERSIONES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_Toc71224880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4</w:t>
        </w:r>
        <w:r w:rsidR="00FC1852">
          <w:rPr>
            <w:webHidden/>
          </w:rPr>
          <w:fldChar w:fldCharType="end"/>
        </w:r>
      </w:hyperlink>
    </w:p>
    <w:p w14:paraId="7D26D390" w14:textId="263C3B82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881" w:history="1">
        <w:r w:rsidR="00FC1852" w:rsidRPr="006A4965">
          <w:rPr>
            <w:rStyle w:val="Hipervnculo"/>
          </w:rPr>
          <w:t>1.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CONSIDERACIONES DEL BEP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_Toc71224881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4</w:t>
        </w:r>
        <w:r w:rsidR="00FC1852">
          <w:rPr>
            <w:webHidden/>
          </w:rPr>
          <w:fldChar w:fldCharType="end"/>
        </w:r>
      </w:hyperlink>
    </w:p>
    <w:p w14:paraId="558F330C" w14:textId="40EFD842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882" w:history="1">
        <w:r w:rsidR="00FC1852" w:rsidRPr="006A4965">
          <w:rPr>
            <w:rStyle w:val="Hipervnculo"/>
          </w:rPr>
          <w:t>2.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INFORMACIÓN GENERAL DEL PROYECTO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_Toc71224882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4</w:t>
        </w:r>
        <w:r w:rsidR="00FC1852">
          <w:rPr>
            <w:webHidden/>
          </w:rPr>
          <w:fldChar w:fldCharType="end"/>
        </w:r>
      </w:hyperlink>
    </w:p>
    <w:p w14:paraId="71A63763" w14:textId="08AA2B96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83" w:history="1">
        <w:r w:rsidR="00FC1852" w:rsidRPr="006A4965">
          <w:rPr>
            <w:rStyle w:val="Hipervnculo"/>
            <w:noProof/>
          </w:rPr>
          <w:t>2.1.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DATOS GENERALES DEL PROYECTO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_Toc71224883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4</w:t>
        </w:r>
        <w:r w:rsidR="00FC1852">
          <w:rPr>
            <w:noProof/>
            <w:webHidden/>
          </w:rPr>
          <w:fldChar w:fldCharType="end"/>
        </w:r>
      </w:hyperlink>
    </w:p>
    <w:p w14:paraId="10A7BD9D" w14:textId="32CBA5BC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84" w:history="1">
        <w:r w:rsidR="00FC1852" w:rsidRPr="006A4965">
          <w:rPr>
            <w:rStyle w:val="Hipervnculo"/>
            <w:noProof/>
          </w:rPr>
          <w:t>2.2.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DESCRIPCIÓN DEL PROYECTO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_Toc71224884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4</w:t>
        </w:r>
        <w:r w:rsidR="00FC1852">
          <w:rPr>
            <w:noProof/>
            <w:webHidden/>
          </w:rPr>
          <w:fldChar w:fldCharType="end"/>
        </w:r>
      </w:hyperlink>
    </w:p>
    <w:p w14:paraId="0E21F233" w14:textId="6337268B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85" w:history="1">
        <w:r w:rsidR="00FC1852" w:rsidRPr="006A4965">
          <w:rPr>
            <w:rStyle w:val="Hipervnculo"/>
            <w:noProof/>
          </w:rPr>
          <w:t>2.3.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AGENTES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_Toc71224885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5</w:t>
        </w:r>
        <w:r w:rsidR="00FC1852">
          <w:rPr>
            <w:noProof/>
            <w:webHidden/>
          </w:rPr>
          <w:fldChar w:fldCharType="end"/>
        </w:r>
      </w:hyperlink>
    </w:p>
    <w:p w14:paraId="475550EA" w14:textId="70A99CB3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86" w:history="1">
        <w:r w:rsidR="00FC1852" w:rsidRPr="006A4965">
          <w:rPr>
            <w:rStyle w:val="Hipervnculo"/>
            <w:noProof/>
          </w:rPr>
          <w:t>2.4.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INFORMACIÓN DE PARTIDA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_Toc71224886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5</w:t>
        </w:r>
        <w:r w:rsidR="00FC1852">
          <w:rPr>
            <w:noProof/>
            <w:webHidden/>
          </w:rPr>
          <w:fldChar w:fldCharType="end"/>
        </w:r>
      </w:hyperlink>
    </w:p>
    <w:p w14:paraId="2F0DF84D" w14:textId="72B29220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887" w:history="1">
        <w:r w:rsidR="00FC1852" w:rsidRPr="006A4965">
          <w:rPr>
            <w:rStyle w:val="Hipervnculo"/>
          </w:rPr>
          <w:t>3.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USOS BIM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_Toc71224887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5</w:t>
        </w:r>
        <w:r w:rsidR="00FC1852">
          <w:rPr>
            <w:webHidden/>
          </w:rPr>
          <w:fldChar w:fldCharType="end"/>
        </w:r>
      </w:hyperlink>
    </w:p>
    <w:p w14:paraId="45FB6CE7" w14:textId="6767D050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888" w:history="1">
        <w:r w:rsidR="00FC1852" w:rsidRPr="006A4965">
          <w:rPr>
            <w:rStyle w:val="Hipervnculo"/>
          </w:rPr>
          <w:t>4.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ROLES Y RESPONSABILIDADES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_Toc71224888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6</w:t>
        </w:r>
        <w:r w:rsidR="00FC1852">
          <w:rPr>
            <w:webHidden/>
          </w:rPr>
          <w:fldChar w:fldCharType="end"/>
        </w:r>
      </w:hyperlink>
    </w:p>
    <w:p w14:paraId="598DA5F8" w14:textId="2D04E44D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889" w:history="1">
        <w:r w:rsidR="00FC1852" w:rsidRPr="006A4965">
          <w:rPr>
            <w:rStyle w:val="Hipervnculo"/>
          </w:rPr>
          <w:t>5.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PLANIFICACIÓN DE PROYECTO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_Toc71224889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7</w:t>
        </w:r>
        <w:r w:rsidR="00FC1852">
          <w:rPr>
            <w:webHidden/>
          </w:rPr>
          <w:fldChar w:fldCharType="end"/>
        </w:r>
      </w:hyperlink>
    </w:p>
    <w:p w14:paraId="2A2502F2" w14:textId="1F727FF1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0" w:history="1">
        <w:r w:rsidR="00FC1852" w:rsidRPr="006A4965">
          <w:rPr>
            <w:rStyle w:val="Hipervnculo"/>
            <w:noProof/>
          </w:rPr>
          <w:t>5.1.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PLANIFICACIÓN DE TAREAS E HITOS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_Toc71224890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7</w:t>
        </w:r>
        <w:r w:rsidR="00FC1852">
          <w:rPr>
            <w:noProof/>
            <w:webHidden/>
          </w:rPr>
          <w:fldChar w:fldCharType="end"/>
        </w:r>
      </w:hyperlink>
    </w:p>
    <w:p w14:paraId="68EECE4F" w14:textId="3447A46A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1" w:history="1">
        <w:r w:rsidR="00FC1852" w:rsidRPr="006A4965">
          <w:rPr>
            <w:rStyle w:val="Hipervnculo"/>
            <w:noProof/>
          </w:rPr>
          <w:t>5.2.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REUNIONES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_Toc71224891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7</w:t>
        </w:r>
        <w:r w:rsidR="00FC1852">
          <w:rPr>
            <w:noProof/>
            <w:webHidden/>
          </w:rPr>
          <w:fldChar w:fldCharType="end"/>
        </w:r>
      </w:hyperlink>
    </w:p>
    <w:p w14:paraId="2C6DA915" w14:textId="03B5244B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892" w:history="1">
        <w:r w:rsidR="00FC1852" w:rsidRPr="006A4965">
          <w:rPr>
            <w:rStyle w:val="Hipervnculo"/>
          </w:rPr>
          <w:t>6.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REQUISITOS BIM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_Toc71224892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8</w:t>
        </w:r>
        <w:r w:rsidR="00FC1852">
          <w:rPr>
            <w:webHidden/>
          </w:rPr>
          <w:fldChar w:fldCharType="end"/>
        </w:r>
      </w:hyperlink>
    </w:p>
    <w:p w14:paraId="05FC5230" w14:textId="02649214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3" w:history="1">
        <w:r w:rsidR="00FC1852" w:rsidRPr="006A4965">
          <w:rPr>
            <w:rStyle w:val="Hipervnculo"/>
            <w:noProof/>
          </w:rPr>
          <w:t>6.1.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ESTRUCTURA DE MODELOS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_Toc71224893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8</w:t>
        </w:r>
        <w:r w:rsidR="00FC1852">
          <w:rPr>
            <w:noProof/>
            <w:webHidden/>
          </w:rPr>
          <w:fldChar w:fldCharType="end"/>
        </w:r>
      </w:hyperlink>
    </w:p>
    <w:p w14:paraId="3BE9C0D2" w14:textId="5511DF4A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4" w:history="1">
        <w:r w:rsidR="00FC1852" w:rsidRPr="006A4965">
          <w:rPr>
            <w:rStyle w:val="Hipervnculo"/>
            <w:noProof/>
          </w:rPr>
          <w:t>6.1.1.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DISCIPLINAS-SOFTWARE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_Toc71224894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8</w:t>
        </w:r>
        <w:r w:rsidR="00FC1852">
          <w:rPr>
            <w:noProof/>
            <w:webHidden/>
          </w:rPr>
          <w:fldChar w:fldCharType="end"/>
        </w:r>
      </w:hyperlink>
    </w:p>
    <w:p w14:paraId="119719C6" w14:textId="5EFA884F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5" w:history="1">
        <w:r w:rsidR="00FC1852" w:rsidRPr="006A4965">
          <w:rPr>
            <w:rStyle w:val="Hipervnculo"/>
            <w:noProof/>
          </w:rPr>
          <w:t>6.1.2.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TIPOS DE MODELO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_Toc71224895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8</w:t>
        </w:r>
        <w:r w:rsidR="00FC1852">
          <w:rPr>
            <w:noProof/>
            <w:webHidden/>
          </w:rPr>
          <w:fldChar w:fldCharType="end"/>
        </w:r>
      </w:hyperlink>
    </w:p>
    <w:p w14:paraId="6CC48077" w14:textId="1E8FB538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6" w:history="1">
        <w:r w:rsidR="00FC1852" w:rsidRPr="006A4965">
          <w:rPr>
            <w:rStyle w:val="Hipervnculo"/>
            <w:noProof/>
          </w:rPr>
          <w:t>6.1.3.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ZONAS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_Toc71224896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9</w:t>
        </w:r>
        <w:r w:rsidR="00FC1852">
          <w:rPr>
            <w:noProof/>
            <w:webHidden/>
          </w:rPr>
          <w:fldChar w:fldCharType="end"/>
        </w:r>
      </w:hyperlink>
    </w:p>
    <w:p w14:paraId="498156A2" w14:textId="3A89CA5A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7" w:history="1">
        <w:r w:rsidR="00FC1852" w:rsidRPr="006A4965">
          <w:rPr>
            <w:rStyle w:val="Hipervnculo"/>
            <w:noProof/>
          </w:rPr>
          <w:t>6.2.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NOMENCLATURA DE ARCHIVOS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_Toc71224897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9</w:t>
        </w:r>
        <w:r w:rsidR="00FC1852">
          <w:rPr>
            <w:noProof/>
            <w:webHidden/>
          </w:rPr>
          <w:fldChar w:fldCharType="end"/>
        </w:r>
      </w:hyperlink>
    </w:p>
    <w:p w14:paraId="01E55302" w14:textId="419D3EE4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8" w:history="1">
        <w:r w:rsidR="00FC1852" w:rsidRPr="006A4965">
          <w:rPr>
            <w:rStyle w:val="Hipervnculo"/>
            <w:noProof/>
          </w:rPr>
          <w:t>6.2.1.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MODELOS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_Toc71224898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9</w:t>
        </w:r>
        <w:r w:rsidR="00FC1852">
          <w:rPr>
            <w:noProof/>
            <w:webHidden/>
          </w:rPr>
          <w:fldChar w:fldCharType="end"/>
        </w:r>
      </w:hyperlink>
    </w:p>
    <w:p w14:paraId="55AE1225" w14:textId="53FA4930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899" w:history="1">
        <w:r w:rsidR="00FC1852" w:rsidRPr="006A4965">
          <w:rPr>
            <w:rStyle w:val="Hipervnculo"/>
            <w:noProof/>
          </w:rPr>
          <w:t>6.2.2.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PLANOS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_Toc71224899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10</w:t>
        </w:r>
        <w:r w:rsidR="00FC1852">
          <w:rPr>
            <w:noProof/>
            <w:webHidden/>
          </w:rPr>
          <w:fldChar w:fldCharType="end"/>
        </w:r>
      </w:hyperlink>
    </w:p>
    <w:p w14:paraId="11FB0BE9" w14:textId="1A723992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00" w:history="1">
        <w:r w:rsidR="00FC1852" w:rsidRPr="006A4965">
          <w:rPr>
            <w:rStyle w:val="Hipervnculo"/>
            <w:noProof/>
          </w:rPr>
          <w:t>6.2.3.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OTROS DOCUMENTOS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_Toc71224900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10</w:t>
        </w:r>
        <w:r w:rsidR="00FC1852">
          <w:rPr>
            <w:noProof/>
            <w:webHidden/>
          </w:rPr>
          <w:fldChar w:fldCharType="end"/>
        </w:r>
      </w:hyperlink>
    </w:p>
    <w:p w14:paraId="6704946D" w14:textId="380757A4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01" w:history="1">
        <w:r w:rsidR="00FC1852" w:rsidRPr="006A4965">
          <w:rPr>
            <w:rStyle w:val="Hipervnculo"/>
            <w:noProof/>
          </w:rPr>
          <w:t>6.3.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FLUJO BIM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_Toc71224901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11</w:t>
        </w:r>
        <w:r w:rsidR="00FC1852">
          <w:rPr>
            <w:noProof/>
            <w:webHidden/>
          </w:rPr>
          <w:fldChar w:fldCharType="end"/>
        </w:r>
      </w:hyperlink>
    </w:p>
    <w:p w14:paraId="35BF0EF0" w14:textId="58F5B620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02" w:history="1">
        <w:r w:rsidR="00FC1852" w:rsidRPr="006A4965">
          <w:rPr>
            <w:rStyle w:val="Hipervnculo"/>
            <w:noProof/>
          </w:rPr>
          <w:t>6.4.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ALCANCE (NIVEL DE DESARROLLO)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_Toc71224902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13</w:t>
        </w:r>
        <w:r w:rsidR="00FC1852">
          <w:rPr>
            <w:noProof/>
            <w:webHidden/>
          </w:rPr>
          <w:fldChar w:fldCharType="end"/>
        </w:r>
      </w:hyperlink>
    </w:p>
    <w:p w14:paraId="7DACD1E5" w14:textId="1D321128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03" w:history="1">
        <w:r w:rsidR="00FC1852" w:rsidRPr="006A4965">
          <w:rPr>
            <w:rStyle w:val="Hipervnculo"/>
            <w:noProof/>
          </w:rPr>
          <w:t>6.4.1.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NIVEL DE DETALLE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_Toc71224903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13</w:t>
        </w:r>
        <w:r w:rsidR="00FC1852">
          <w:rPr>
            <w:noProof/>
            <w:webHidden/>
          </w:rPr>
          <w:fldChar w:fldCharType="end"/>
        </w:r>
      </w:hyperlink>
    </w:p>
    <w:p w14:paraId="69FD2DAF" w14:textId="4DD76B15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04" w:history="1">
        <w:r w:rsidR="00FC1852" w:rsidRPr="006A4965">
          <w:rPr>
            <w:rStyle w:val="Hipervnculo"/>
            <w:noProof/>
          </w:rPr>
          <w:t>6.4.2.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NIVEL DE INFORMACIÓN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_Toc71224904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15</w:t>
        </w:r>
        <w:r w:rsidR="00FC1852">
          <w:rPr>
            <w:noProof/>
            <w:webHidden/>
          </w:rPr>
          <w:fldChar w:fldCharType="end"/>
        </w:r>
      </w:hyperlink>
    </w:p>
    <w:p w14:paraId="30CE7734" w14:textId="4C2CBBCD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05" w:history="1">
        <w:r w:rsidR="00FC1852" w:rsidRPr="006A4965">
          <w:rPr>
            <w:rStyle w:val="Hipervnculo"/>
            <w:noProof/>
          </w:rPr>
          <w:t>6.5.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CRITERIOS 5D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_Toc71224905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17</w:t>
        </w:r>
        <w:r w:rsidR="00FC1852">
          <w:rPr>
            <w:noProof/>
            <w:webHidden/>
          </w:rPr>
          <w:fldChar w:fldCharType="end"/>
        </w:r>
      </w:hyperlink>
    </w:p>
    <w:p w14:paraId="7BBFDD8E" w14:textId="4C39A690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906" w:history="1">
        <w:r w:rsidR="00FC1852" w:rsidRPr="006A4965">
          <w:rPr>
            <w:rStyle w:val="Hipervnculo"/>
          </w:rPr>
          <w:t>7.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COORDINACIÓN ESPACIAL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_Toc71224906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18</w:t>
        </w:r>
        <w:r w:rsidR="00FC1852">
          <w:rPr>
            <w:webHidden/>
          </w:rPr>
          <w:fldChar w:fldCharType="end"/>
        </w:r>
      </w:hyperlink>
    </w:p>
    <w:p w14:paraId="0AA37E5C" w14:textId="53F98A04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07" w:history="1">
        <w:r w:rsidR="00FC1852" w:rsidRPr="006A4965">
          <w:rPr>
            <w:rStyle w:val="Hipervnculo"/>
            <w:noProof/>
          </w:rPr>
          <w:t>7.1.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COORDENADAS, EJES DE REFERENCIA Y NIVELES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_Toc71224907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18</w:t>
        </w:r>
        <w:r w:rsidR="00FC1852">
          <w:rPr>
            <w:noProof/>
            <w:webHidden/>
          </w:rPr>
          <w:fldChar w:fldCharType="end"/>
        </w:r>
      </w:hyperlink>
    </w:p>
    <w:p w14:paraId="3D3346F2" w14:textId="0C6680BC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08" w:history="1">
        <w:r w:rsidR="00FC1852" w:rsidRPr="006A4965">
          <w:rPr>
            <w:rStyle w:val="Hipervnculo"/>
            <w:noProof/>
          </w:rPr>
          <w:t>7.2.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MATRIZ DE COLISIONES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_Toc71224908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19</w:t>
        </w:r>
        <w:r w:rsidR="00FC1852">
          <w:rPr>
            <w:noProof/>
            <w:webHidden/>
          </w:rPr>
          <w:fldChar w:fldCharType="end"/>
        </w:r>
      </w:hyperlink>
    </w:p>
    <w:p w14:paraId="73357C3D" w14:textId="72D303B4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909" w:history="1">
        <w:r w:rsidR="00FC1852" w:rsidRPr="006A4965">
          <w:rPr>
            <w:rStyle w:val="Hipervnculo"/>
          </w:rPr>
          <w:t>8.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ENTORNO COLABORATIVO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_Toc71224909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20</w:t>
        </w:r>
        <w:r w:rsidR="00FC1852">
          <w:rPr>
            <w:webHidden/>
          </w:rPr>
          <w:fldChar w:fldCharType="end"/>
        </w:r>
      </w:hyperlink>
    </w:p>
    <w:p w14:paraId="65EC378E" w14:textId="130545AE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10" w:history="1">
        <w:r w:rsidR="00FC1852" w:rsidRPr="006A4965">
          <w:rPr>
            <w:rStyle w:val="Hipervnculo"/>
            <w:noProof/>
          </w:rPr>
          <w:t>8.1.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ESTRUCTURA DEL ECD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_Toc71224910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20</w:t>
        </w:r>
        <w:r w:rsidR="00FC1852">
          <w:rPr>
            <w:noProof/>
            <w:webHidden/>
          </w:rPr>
          <w:fldChar w:fldCharType="end"/>
        </w:r>
      </w:hyperlink>
    </w:p>
    <w:p w14:paraId="321C251E" w14:textId="07CF2B73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911" w:history="1">
        <w:r w:rsidR="00FC1852" w:rsidRPr="006A4965">
          <w:rPr>
            <w:rStyle w:val="Hipervnculo"/>
          </w:rPr>
          <w:t>9.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ENTREGABLES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_Toc71224911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20</w:t>
        </w:r>
        <w:r w:rsidR="00FC1852">
          <w:rPr>
            <w:webHidden/>
          </w:rPr>
          <w:fldChar w:fldCharType="end"/>
        </w:r>
      </w:hyperlink>
    </w:p>
    <w:p w14:paraId="7CC8C444" w14:textId="0FF7C3DE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912" w:history="1">
        <w:r w:rsidR="00FC1852" w:rsidRPr="006A4965">
          <w:rPr>
            <w:rStyle w:val="Hipervnculo"/>
          </w:rPr>
          <w:t>10.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COMUNICACIÓN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_Toc71224912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21</w:t>
        </w:r>
        <w:r w:rsidR="00FC1852">
          <w:rPr>
            <w:webHidden/>
          </w:rPr>
          <w:fldChar w:fldCharType="end"/>
        </w:r>
      </w:hyperlink>
    </w:p>
    <w:p w14:paraId="3D1E52C6" w14:textId="3DF73D1A" w:rsidR="00FC1852" w:rsidRDefault="00F8444D">
      <w:pPr>
        <w:pStyle w:val="TDC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1224913" w:history="1">
        <w:r w:rsidR="00FC1852" w:rsidRPr="006A4965">
          <w:rPr>
            <w:rStyle w:val="Hipervnculo"/>
          </w:rPr>
          <w:t>11.</w:t>
        </w:r>
        <w:r w:rsidR="00FC1852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C1852" w:rsidRPr="006A4965">
          <w:rPr>
            <w:rStyle w:val="Hipervnculo"/>
          </w:rPr>
          <w:t>CALIDAD</w:t>
        </w:r>
        <w:r w:rsidR="00FC1852">
          <w:rPr>
            <w:webHidden/>
          </w:rPr>
          <w:tab/>
        </w:r>
        <w:r w:rsidR="00FC1852">
          <w:rPr>
            <w:webHidden/>
          </w:rPr>
          <w:fldChar w:fldCharType="begin"/>
        </w:r>
        <w:r w:rsidR="00FC1852">
          <w:rPr>
            <w:webHidden/>
          </w:rPr>
          <w:instrText xml:space="preserve"> PAGEREF _Toc71224913 \h </w:instrText>
        </w:r>
        <w:r w:rsidR="00FC1852">
          <w:rPr>
            <w:webHidden/>
          </w:rPr>
        </w:r>
        <w:r w:rsidR="00FC1852">
          <w:rPr>
            <w:webHidden/>
          </w:rPr>
          <w:fldChar w:fldCharType="separate"/>
        </w:r>
        <w:r w:rsidR="00047BB3">
          <w:rPr>
            <w:webHidden/>
          </w:rPr>
          <w:t>22</w:t>
        </w:r>
        <w:r w:rsidR="00FC1852">
          <w:rPr>
            <w:webHidden/>
          </w:rPr>
          <w:fldChar w:fldCharType="end"/>
        </w:r>
      </w:hyperlink>
    </w:p>
    <w:p w14:paraId="4F5A4953" w14:textId="1C844327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14" w:history="1">
        <w:r w:rsidR="00FC1852" w:rsidRPr="006A4965">
          <w:rPr>
            <w:rStyle w:val="Hipervnculo"/>
            <w:noProof/>
          </w:rPr>
          <w:t>11.1.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CONTROL DE CALIDAD TÉCNICO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_Toc71224914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22</w:t>
        </w:r>
        <w:r w:rsidR="00FC1852">
          <w:rPr>
            <w:noProof/>
            <w:webHidden/>
          </w:rPr>
          <w:fldChar w:fldCharType="end"/>
        </w:r>
      </w:hyperlink>
    </w:p>
    <w:p w14:paraId="55BBD55C" w14:textId="3BF855E4" w:rsidR="00FC1852" w:rsidRDefault="00F8444D">
      <w:pPr>
        <w:pStyle w:val="TD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15" w:history="1">
        <w:r w:rsidR="00FC1852" w:rsidRPr="006A4965">
          <w:rPr>
            <w:rStyle w:val="Hipervnculo"/>
            <w:noProof/>
          </w:rPr>
          <w:t>11.2.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CONTROL DE CALIDAD BIM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_Toc71224915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22</w:t>
        </w:r>
        <w:r w:rsidR="00FC1852">
          <w:rPr>
            <w:noProof/>
            <w:webHidden/>
          </w:rPr>
          <w:fldChar w:fldCharType="end"/>
        </w:r>
      </w:hyperlink>
    </w:p>
    <w:p w14:paraId="21F50CF4" w14:textId="4F912BA5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16" w:history="1">
        <w:r w:rsidR="00FC1852" w:rsidRPr="006A4965">
          <w:rPr>
            <w:rStyle w:val="Hipervnculo"/>
            <w:noProof/>
          </w:rPr>
          <w:t>11.2.1.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CALIDAD GRÁFICA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_Toc71224916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22</w:t>
        </w:r>
        <w:r w:rsidR="00FC1852">
          <w:rPr>
            <w:noProof/>
            <w:webHidden/>
          </w:rPr>
          <w:fldChar w:fldCharType="end"/>
        </w:r>
      </w:hyperlink>
    </w:p>
    <w:p w14:paraId="50FEC102" w14:textId="44FB643C" w:rsidR="00FC1852" w:rsidRDefault="00F8444D">
      <w:pPr>
        <w:pStyle w:val="TD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1224917" w:history="1">
        <w:r w:rsidR="00FC1852" w:rsidRPr="006A4965">
          <w:rPr>
            <w:rStyle w:val="Hipervnculo"/>
            <w:noProof/>
          </w:rPr>
          <w:t>11.2.2.</w:t>
        </w:r>
        <w:r w:rsidR="00FC18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1852" w:rsidRPr="006A4965">
          <w:rPr>
            <w:rStyle w:val="Hipervnculo"/>
            <w:noProof/>
          </w:rPr>
          <w:t>CALIDAD DE LA INFORMACIÓN</w:t>
        </w:r>
        <w:r w:rsidR="00FC1852">
          <w:rPr>
            <w:noProof/>
            <w:webHidden/>
          </w:rPr>
          <w:tab/>
        </w:r>
        <w:r w:rsidR="00FC1852">
          <w:rPr>
            <w:noProof/>
            <w:webHidden/>
          </w:rPr>
          <w:fldChar w:fldCharType="begin"/>
        </w:r>
        <w:r w:rsidR="00FC1852">
          <w:rPr>
            <w:noProof/>
            <w:webHidden/>
          </w:rPr>
          <w:instrText xml:space="preserve"> PAGEREF _Toc71224917 \h </w:instrText>
        </w:r>
        <w:r w:rsidR="00FC1852">
          <w:rPr>
            <w:noProof/>
            <w:webHidden/>
          </w:rPr>
        </w:r>
        <w:r w:rsidR="00FC1852">
          <w:rPr>
            <w:noProof/>
            <w:webHidden/>
          </w:rPr>
          <w:fldChar w:fldCharType="separate"/>
        </w:r>
        <w:r w:rsidR="00047BB3">
          <w:rPr>
            <w:noProof/>
            <w:webHidden/>
          </w:rPr>
          <w:t>22</w:t>
        </w:r>
        <w:r w:rsidR="00FC1852">
          <w:rPr>
            <w:noProof/>
            <w:webHidden/>
          </w:rPr>
          <w:fldChar w:fldCharType="end"/>
        </w:r>
      </w:hyperlink>
    </w:p>
    <w:p w14:paraId="7F35B35D" w14:textId="55C4E7EA" w:rsidR="0031559E" w:rsidRDefault="00CD64FD" w:rsidP="0073518F">
      <w:pPr>
        <w:rPr>
          <w:u w:val="single"/>
          <w:lang w:val="es-ES_tradnl"/>
        </w:rPr>
      </w:pPr>
      <w:r w:rsidRPr="0073518F">
        <w:fldChar w:fldCharType="end"/>
      </w:r>
    </w:p>
    <w:p w14:paraId="3CF9448E" w14:textId="1FADBE28" w:rsidR="00BA1EA8" w:rsidRDefault="00BA1EA8">
      <w:pPr>
        <w:shd w:val="clear" w:color="auto" w:fill="auto"/>
        <w:spacing w:after="160" w:line="259" w:lineRule="auto"/>
        <w:jc w:val="left"/>
        <w:textAlignment w:val="auto"/>
      </w:pPr>
      <w:r>
        <w:br w:type="page"/>
      </w:r>
    </w:p>
    <w:p w14:paraId="6764B5AF" w14:textId="77777777" w:rsidR="0083242A" w:rsidRDefault="0083242A">
      <w:pPr>
        <w:shd w:val="clear" w:color="auto" w:fill="auto"/>
        <w:spacing w:after="160" w:line="259" w:lineRule="auto"/>
        <w:jc w:val="left"/>
        <w:textAlignment w:val="auto"/>
        <w:rPr>
          <w:b/>
          <w:bCs/>
          <w:u w:val="single"/>
          <w:lang w:val="es-ES_tradnl"/>
        </w:rPr>
      </w:pPr>
    </w:p>
    <w:p w14:paraId="3CA7A2D9" w14:textId="68FC9551" w:rsidR="0046720B" w:rsidRDefault="00A244AF" w:rsidP="00FF679A">
      <w:pPr>
        <w:pStyle w:val="Ttulo1"/>
        <w:numPr>
          <w:ilvl w:val="0"/>
          <w:numId w:val="40"/>
        </w:numPr>
      </w:pPr>
      <w:bookmarkStart w:id="0" w:name="_Toc71224880"/>
      <w:r>
        <w:t>C</w:t>
      </w:r>
      <w:r w:rsidR="00E220AC">
        <w:t xml:space="preserve">ONTROL </w:t>
      </w:r>
      <w:r w:rsidR="00AB37C2">
        <w:t>DE VERSIONES</w:t>
      </w:r>
      <w:bookmarkEnd w:id="0"/>
    </w:p>
    <w:p w14:paraId="29D5AFE2" w14:textId="7F0173FF" w:rsidR="00BA1EA8" w:rsidRPr="00840890" w:rsidRDefault="00BA1EA8" w:rsidP="00BA1EA8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840890">
        <w:rPr>
          <w:i/>
          <w:color w:val="808080" w:themeColor="background1" w:themeShade="80"/>
        </w:rPr>
        <w:t>Complementar</w:t>
      </w:r>
      <w:r w:rsidR="00070847">
        <w:rPr>
          <w:i/>
          <w:color w:val="808080" w:themeColor="background1" w:themeShade="80"/>
        </w:rPr>
        <w:t>/ Editar</w:t>
      </w:r>
      <w:r w:rsidRPr="00840890">
        <w:rPr>
          <w:i/>
          <w:color w:val="808080" w:themeColor="background1" w:themeShade="80"/>
        </w:rPr>
        <w:t xml:space="preserve"> </w:t>
      </w:r>
      <w:r w:rsidR="005B1CF9">
        <w:rPr>
          <w:i/>
          <w:color w:val="808080" w:themeColor="background1" w:themeShade="80"/>
        </w:rPr>
        <w:t xml:space="preserve">la </w:t>
      </w:r>
      <w:r w:rsidRPr="00840890">
        <w:rPr>
          <w:i/>
          <w:color w:val="808080" w:themeColor="background1" w:themeShade="80"/>
        </w:rPr>
        <w:t>tabla indi</w:t>
      </w:r>
      <w:r>
        <w:rPr>
          <w:i/>
          <w:color w:val="808080" w:themeColor="background1" w:themeShade="80"/>
        </w:rPr>
        <w:t>ca</w:t>
      </w:r>
      <w:r w:rsidRPr="00840890">
        <w:rPr>
          <w:i/>
          <w:color w:val="808080" w:themeColor="background1" w:themeShade="80"/>
        </w:rPr>
        <w:t>n</w:t>
      </w:r>
      <w:r>
        <w:rPr>
          <w:i/>
          <w:color w:val="808080" w:themeColor="background1" w:themeShade="80"/>
        </w:rPr>
        <w:t>do</w:t>
      </w:r>
      <w:r w:rsidRPr="00840890">
        <w:rPr>
          <w:i/>
          <w:color w:val="808080" w:themeColor="background1" w:themeShade="80"/>
        </w:rPr>
        <w:t xml:space="preserve"> l</w:t>
      </w:r>
      <w:r>
        <w:rPr>
          <w:i/>
          <w:color w:val="808080" w:themeColor="background1" w:themeShade="80"/>
        </w:rPr>
        <w:t>a</w:t>
      </w:r>
      <w:r w:rsidRPr="00840890">
        <w:rPr>
          <w:i/>
          <w:color w:val="808080" w:themeColor="background1" w:themeShade="80"/>
        </w:rPr>
        <w:t xml:space="preserve">s </w:t>
      </w:r>
      <w:r>
        <w:rPr>
          <w:i/>
          <w:color w:val="808080" w:themeColor="background1" w:themeShade="80"/>
        </w:rPr>
        <w:t>sucesivas versiones del presente documento, la fecha en la que fue editado, el autor y los cambios realizados</w:t>
      </w:r>
      <w:r w:rsidRPr="00840890">
        <w:rPr>
          <w:i/>
          <w:color w:val="808080" w:themeColor="background1" w:themeShade="80"/>
        </w:rPr>
        <w:t>.</w:t>
      </w:r>
    </w:p>
    <w:tbl>
      <w:tblPr>
        <w:tblW w:w="8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1281"/>
        <w:gridCol w:w="1794"/>
        <w:gridCol w:w="4756"/>
      </w:tblGrid>
      <w:tr w:rsidR="00862E78" w:rsidRPr="00862E78" w14:paraId="720389FA" w14:textId="77777777" w:rsidTr="00A92057">
        <w:trPr>
          <w:trHeight w:val="42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3D92B4F" w14:textId="77777777" w:rsidR="00862E78" w:rsidRPr="00862E78" w:rsidRDefault="00862E78" w:rsidP="00164B2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862E78">
              <w:rPr>
                <w:rFonts w:cs="Calibri"/>
              </w:rPr>
              <w:t>Versión/ Revisión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5F6771" w14:textId="77777777" w:rsidR="00862E78" w:rsidRPr="00862E78" w:rsidRDefault="00862E78" w:rsidP="00164B2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862E78">
              <w:rPr>
                <w:rFonts w:cs="Calibri"/>
              </w:rPr>
              <w:t>Fecha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010298C" w14:textId="77777777" w:rsidR="00862E78" w:rsidRPr="00862E78" w:rsidRDefault="00862E78" w:rsidP="00164B2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862E78">
              <w:rPr>
                <w:rFonts w:cs="Calibri"/>
              </w:rPr>
              <w:t>Autor</w:t>
            </w: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16D558" w14:textId="77777777" w:rsidR="00862E78" w:rsidRPr="00862E78" w:rsidRDefault="00862E78" w:rsidP="00164B2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862E78">
              <w:rPr>
                <w:rFonts w:cs="Calibri"/>
              </w:rPr>
              <w:t>Cambios realizados</w:t>
            </w:r>
          </w:p>
        </w:tc>
      </w:tr>
      <w:tr w:rsidR="00862E78" w:rsidRPr="00862E78" w14:paraId="416D3420" w14:textId="77777777" w:rsidTr="00A92057">
        <w:trPr>
          <w:trHeight w:val="42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2313" w14:textId="009A7672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VX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4F11" w14:textId="40BEA28B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92057">
              <w:rPr>
                <w:rFonts w:cs="Calibri"/>
                <w:color w:val="0070C0"/>
              </w:rPr>
              <w:t>DD</w:t>
            </w:r>
            <w:proofErr w:type="spellEnd"/>
            <w:r w:rsidRPr="00A92057">
              <w:rPr>
                <w:rFonts w:cs="Calibri"/>
                <w:color w:val="0070C0"/>
              </w:rPr>
              <w:t>/MM/</w:t>
            </w:r>
            <w:proofErr w:type="spellStart"/>
            <w:r w:rsidRPr="00A92057">
              <w:rPr>
                <w:rFonts w:cs="Calibri"/>
                <w:color w:val="0070C0"/>
              </w:rPr>
              <w:t>AAAA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1DBC" w14:textId="6C6E9200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92057">
              <w:rPr>
                <w:rFonts w:cs="Calibri"/>
                <w:color w:val="0070C0"/>
              </w:rPr>
              <w:t>Xxxxx</w:t>
            </w:r>
            <w:proofErr w:type="spellEnd"/>
            <w:r w:rsidRPr="00A92057">
              <w:rPr>
                <w:rFonts w:cs="Calibri"/>
                <w:color w:val="0070C0"/>
              </w:rPr>
              <w:t xml:space="preserve"> </w:t>
            </w:r>
            <w:proofErr w:type="spellStart"/>
            <w:r w:rsidRPr="00A92057">
              <w:rPr>
                <w:rFonts w:cs="Calibri"/>
                <w:color w:val="0070C0"/>
              </w:rPr>
              <w:t>Yyyyy</w:t>
            </w:r>
            <w:proofErr w:type="spellEnd"/>
            <w:r w:rsidRPr="00A92057">
              <w:rPr>
                <w:rFonts w:cs="Calibri"/>
                <w:color w:val="0070C0"/>
              </w:rPr>
              <w:t xml:space="preserve"> </w:t>
            </w:r>
            <w:proofErr w:type="spellStart"/>
            <w:r w:rsidRPr="00A92057">
              <w:rPr>
                <w:rFonts w:cs="Calibri"/>
                <w:color w:val="0070C0"/>
              </w:rPr>
              <w:t>Zzzzzz</w:t>
            </w:r>
            <w:proofErr w:type="spellEnd"/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97FA" w14:textId="79286EE5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</w:tr>
      <w:tr w:rsidR="00862E78" w:rsidRPr="00862E78" w14:paraId="267F04E4" w14:textId="77777777" w:rsidTr="00A92057">
        <w:trPr>
          <w:trHeight w:val="42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9575" w14:textId="68E3F7B1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5735" w14:textId="0CA23E82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84D0" w14:textId="4744C8B5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035F" w14:textId="34D4AC89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</w:tr>
      <w:tr w:rsidR="00862E78" w:rsidRPr="00862E78" w14:paraId="4A27319C" w14:textId="77777777" w:rsidTr="00A92057">
        <w:trPr>
          <w:trHeight w:val="42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6D33" w14:textId="5DEBC302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3D94" w14:textId="38A50941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40F1" w14:textId="2E60E12D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FDE" w14:textId="55AB37AA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</w:tr>
      <w:tr w:rsidR="00862E78" w:rsidRPr="00862E78" w14:paraId="381E0083" w14:textId="77777777" w:rsidTr="00A92057">
        <w:trPr>
          <w:trHeight w:val="42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FCB8" w14:textId="24835711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10E3" w14:textId="5DAFE6A3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997A" w14:textId="402FF5A6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9BF6" w14:textId="0AEFB381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</w:tr>
      <w:tr w:rsidR="00862E78" w:rsidRPr="00862E78" w14:paraId="7AAA0CF1" w14:textId="77777777" w:rsidTr="00A92057">
        <w:trPr>
          <w:trHeight w:val="42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7AC0" w14:textId="28C6194E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1DCB" w14:textId="52C59D13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F34E" w14:textId="0227D6A5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A2DE" w14:textId="4D622B44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</w:tr>
      <w:tr w:rsidR="00862E78" w:rsidRPr="00862E78" w14:paraId="0FB10CF3" w14:textId="77777777" w:rsidTr="00A92057">
        <w:trPr>
          <w:trHeight w:val="429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78C7" w14:textId="4A22B9CE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549F" w14:textId="313EE61C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0192" w14:textId="550E8495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2585" w14:textId="29011BC0" w:rsidR="00862E78" w:rsidRPr="00A92057" w:rsidRDefault="00A92057" w:rsidP="00A9205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…</w:t>
            </w:r>
          </w:p>
        </w:tc>
      </w:tr>
    </w:tbl>
    <w:p w14:paraId="33D773EB" w14:textId="43B96AB3" w:rsidR="00B13D97" w:rsidRDefault="00B13D97" w:rsidP="00164B25">
      <w:pPr>
        <w:shd w:val="clear" w:color="auto" w:fill="auto"/>
        <w:rPr>
          <w:lang w:val="es-ES_tradnl"/>
        </w:rPr>
      </w:pPr>
    </w:p>
    <w:p w14:paraId="3B3F1B03" w14:textId="61FBFDE1" w:rsidR="00B13D97" w:rsidRDefault="00B13D97" w:rsidP="00164B25">
      <w:pPr>
        <w:shd w:val="clear" w:color="auto" w:fill="auto"/>
        <w:rPr>
          <w:lang w:val="es-ES_tradnl"/>
        </w:rPr>
      </w:pPr>
      <w:r w:rsidRPr="00693716">
        <w:rPr>
          <w:lang w:val="es-ES_tradnl"/>
        </w:rPr>
        <w:t xml:space="preserve">Las diferencias o los cambios implementados entre versiones consecutivas del presente documento se marcarán con el </w:t>
      </w:r>
      <w:r w:rsidRPr="00693716">
        <w:rPr>
          <w:highlight w:val="yellow"/>
          <w:lang w:val="es-ES_tradnl"/>
        </w:rPr>
        <w:t>texto resaltado en amarillo.</w:t>
      </w:r>
    </w:p>
    <w:p w14:paraId="791ECE61" w14:textId="017F1ED4" w:rsidR="004903EB" w:rsidRPr="004903EB" w:rsidRDefault="004903EB" w:rsidP="00164B25">
      <w:pPr>
        <w:pStyle w:val="Ttulo1"/>
        <w:shd w:val="clear" w:color="auto" w:fill="auto"/>
      </w:pPr>
      <w:bookmarkStart w:id="1" w:name="_Toc58921357"/>
      <w:bookmarkStart w:id="2" w:name="_Toc71224881"/>
      <w:r w:rsidRPr="004903EB">
        <w:t xml:space="preserve">CONSIDERACIONES DEL </w:t>
      </w:r>
      <w:bookmarkEnd w:id="1"/>
      <w:r w:rsidR="00223F1B">
        <w:t>BEP</w:t>
      </w:r>
      <w:bookmarkEnd w:id="2"/>
    </w:p>
    <w:p w14:paraId="4BC6297F" w14:textId="0F2DB688" w:rsidR="004903EB" w:rsidRPr="00840890" w:rsidRDefault="004903EB" w:rsidP="00164B25">
      <w:pPr>
        <w:shd w:val="clear" w:color="auto" w:fill="auto"/>
        <w:spacing w:after="240"/>
      </w:pPr>
      <w:r>
        <w:t>Este</w:t>
      </w:r>
      <w:r w:rsidRPr="00AD0667">
        <w:t xml:space="preserve"> Pla</w:t>
      </w:r>
      <w:r>
        <w:t>n</w:t>
      </w:r>
      <w:r w:rsidRPr="00AD0667">
        <w:t xml:space="preserve"> d</w:t>
      </w:r>
      <w:r>
        <w:t xml:space="preserve">e </w:t>
      </w:r>
      <w:r w:rsidRPr="00AD0667">
        <w:t xml:space="preserve">Ejecución BIM </w:t>
      </w:r>
      <w:r w:rsidR="005B1CF9">
        <w:t>aplica</w:t>
      </w:r>
      <w:r w:rsidRPr="00AD0667">
        <w:t xml:space="preserve"> </w:t>
      </w:r>
      <w:r w:rsidR="00840890">
        <w:t>a la fase</w:t>
      </w:r>
      <w:r w:rsidR="00840890" w:rsidRPr="00840890">
        <w:rPr>
          <w:i/>
          <w:iCs/>
          <w:color w:val="0070C0"/>
        </w:rPr>
        <w:t xml:space="preserve"> </w:t>
      </w:r>
      <w:r w:rsidR="00840890" w:rsidRPr="00B13D97">
        <w:rPr>
          <w:i/>
          <w:iCs/>
          <w:color w:val="0070C0"/>
        </w:rPr>
        <w:t>a completar por el adjudicatario</w:t>
      </w:r>
      <w:r w:rsidR="00840890">
        <w:t xml:space="preserve"> de</w:t>
      </w:r>
      <w:r w:rsidRPr="00AD0667">
        <w:t xml:space="preserve">l proyecto </w:t>
      </w:r>
      <w:r w:rsidR="00B13D97" w:rsidRPr="00B13D97">
        <w:rPr>
          <w:i/>
          <w:iCs/>
          <w:color w:val="0070C0"/>
        </w:rPr>
        <w:t>a completar por el adjudicatario</w:t>
      </w:r>
      <w:r w:rsidRPr="00840890">
        <w:rPr>
          <w:i/>
          <w:iCs/>
        </w:rPr>
        <w:t>.</w:t>
      </w:r>
    </w:p>
    <w:p w14:paraId="0C32D4FE" w14:textId="64AA2C60" w:rsidR="004903EB" w:rsidRDefault="00B13D97" w:rsidP="00840890">
      <w:pPr>
        <w:shd w:val="clear" w:color="auto" w:fill="auto"/>
        <w:spacing w:after="240"/>
      </w:pPr>
      <w:r>
        <w:t xml:space="preserve">La definición del presente </w:t>
      </w:r>
      <w:r w:rsidR="00840890">
        <w:t>documento</w:t>
      </w:r>
      <w:r w:rsidR="004903EB" w:rsidRPr="00AD0667">
        <w:t xml:space="preserve"> </w:t>
      </w:r>
      <w:r>
        <w:t>da cumplimiento al EIR de</w:t>
      </w:r>
      <w:r w:rsidR="004903EB">
        <w:t xml:space="preserve"> C</w:t>
      </w:r>
      <w:r>
        <w:t>ADASA</w:t>
      </w:r>
      <w:r w:rsidR="00840890">
        <w:t>, adaptando los requerimientos especificados en él a las particularidades del proyecto.</w:t>
      </w:r>
    </w:p>
    <w:p w14:paraId="7EC8965A" w14:textId="672E6C5E" w:rsidR="00A6195A" w:rsidRPr="00A6195A" w:rsidRDefault="00A6195A" w:rsidP="00840890">
      <w:pPr>
        <w:shd w:val="clear" w:color="auto" w:fill="auto"/>
        <w:spacing w:after="240"/>
      </w:pPr>
      <w:r w:rsidRPr="00A6195A">
        <w:t>El presente documento debe ser redactado/ actualizado para cada fase de proyecto, ajustándose a las particularidades de fase y a las especificaciones de Licitación.</w:t>
      </w:r>
    </w:p>
    <w:p w14:paraId="768E9E6F" w14:textId="1FA3DA41" w:rsidR="004903EB" w:rsidRPr="00AD0667" w:rsidRDefault="004903EB" w:rsidP="00840890">
      <w:pPr>
        <w:pStyle w:val="Ttulo1"/>
        <w:shd w:val="clear" w:color="auto" w:fill="auto"/>
        <w:rPr>
          <w:lang w:val="es-ES"/>
        </w:rPr>
      </w:pPr>
      <w:bookmarkStart w:id="3" w:name="_Toc71224882"/>
      <w:bookmarkStart w:id="4" w:name="_Toc58921358"/>
      <w:r w:rsidRPr="00AD0667">
        <w:rPr>
          <w:lang w:val="es-ES"/>
        </w:rPr>
        <w:t>INFORMACIÓN GENERAL DEL PROYECTO</w:t>
      </w:r>
      <w:bookmarkEnd w:id="3"/>
    </w:p>
    <w:p w14:paraId="3F68C956" w14:textId="7CE97CA5" w:rsidR="004903EB" w:rsidRDefault="004903EB" w:rsidP="00840890">
      <w:pPr>
        <w:pStyle w:val="Ttulo2"/>
        <w:shd w:val="clear" w:color="auto" w:fill="auto"/>
        <w:rPr>
          <w:lang w:val="es-ES"/>
        </w:rPr>
      </w:pPr>
      <w:bookmarkStart w:id="5" w:name="_Toc58921359"/>
      <w:bookmarkStart w:id="6" w:name="_Toc71224883"/>
      <w:r w:rsidRPr="00AD0667">
        <w:rPr>
          <w:lang w:val="es-ES"/>
        </w:rPr>
        <w:t>DA</w:t>
      </w:r>
      <w:r>
        <w:rPr>
          <w:lang w:val="es-ES"/>
        </w:rPr>
        <w:t>TOS</w:t>
      </w:r>
      <w:r w:rsidRPr="00AD0667">
        <w:rPr>
          <w:lang w:val="es-ES"/>
        </w:rPr>
        <w:t xml:space="preserve"> GENERAL</w:t>
      </w:r>
      <w:r>
        <w:rPr>
          <w:lang w:val="es-ES"/>
        </w:rPr>
        <w:t>E</w:t>
      </w:r>
      <w:r w:rsidRPr="00AD0667">
        <w:rPr>
          <w:lang w:val="es-ES"/>
        </w:rPr>
        <w:t>S DEL PROYECTO</w:t>
      </w:r>
      <w:bookmarkEnd w:id="4"/>
      <w:bookmarkEnd w:id="5"/>
      <w:bookmarkEnd w:id="6"/>
    </w:p>
    <w:p w14:paraId="7D47EB6A" w14:textId="74FC7C74" w:rsidR="004903EB" w:rsidRPr="00840890" w:rsidRDefault="004903EB" w:rsidP="00840890">
      <w:pPr>
        <w:shd w:val="clear" w:color="auto" w:fill="auto"/>
        <w:rPr>
          <w:i/>
          <w:color w:val="808080" w:themeColor="background1" w:themeShade="80"/>
        </w:rPr>
      </w:pPr>
      <w:r w:rsidRPr="00840890">
        <w:rPr>
          <w:i/>
          <w:color w:val="808080" w:themeColor="background1" w:themeShade="80"/>
        </w:rPr>
        <w:t>Complementar</w:t>
      </w:r>
      <w:r w:rsidR="00070847">
        <w:rPr>
          <w:i/>
          <w:color w:val="808080" w:themeColor="background1" w:themeShade="80"/>
        </w:rPr>
        <w:t>/ Editar</w:t>
      </w:r>
      <w:r w:rsidR="005032FA">
        <w:rPr>
          <w:i/>
          <w:color w:val="808080" w:themeColor="background1" w:themeShade="80"/>
        </w:rPr>
        <w:t xml:space="preserve"> la</w:t>
      </w:r>
      <w:r w:rsidRPr="00840890">
        <w:rPr>
          <w:i/>
          <w:color w:val="808080" w:themeColor="background1" w:themeShade="80"/>
        </w:rPr>
        <w:t xml:space="preserve"> tabla </w:t>
      </w:r>
      <w:r w:rsidR="00F41A5C">
        <w:rPr>
          <w:i/>
          <w:color w:val="808080" w:themeColor="background1" w:themeShade="80"/>
        </w:rPr>
        <w:t>indicando</w:t>
      </w:r>
      <w:r w:rsidRPr="00840890">
        <w:rPr>
          <w:i/>
          <w:color w:val="808080" w:themeColor="background1" w:themeShade="80"/>
        </w:rPr>
        <w:t xml:space="preserve"> los principales datos del proyecto.</w:t>
      </w:r>
    </w:p>
    <w:p w14:paraId="3784C7B3" w14:textId="77777777" w:rsidR="008958DB" w:rsidRPr="00AD0667" w:rsidRDefault="008958DB" w:rsidP="00840890">
      <w:pPr>
        <w:shd w:val="clear" w:color="auto" w:fill="auto"/>
        <w:rPr>
          <w:i/>
        </w:rPr>
      </w:pP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244"/>
      </w:tblGrid>
      <w:tr w:rsidR="008958DB" w:rsidRPr="008958DB" w14:paraId="08F6B1BA" w14:textId="77777777" w:rsidTr="009215F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F425ACE" w14:textId="1591E3C9" w:rsidR="008958DB" w:rsidRPr="008958DB" w:rsidRDefault="008958DB" w:rsidP="0084089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958DB">
              <w:rPr>
                <w:rFonts w:cs="Calibri"/>
                <w:color w:val="000000"/>
              </w:rPr>
              <w:t xml:space="preserve">Nombre del </w:t>
            </w:r>
            <w:r w:rsidR="00F41A5C">
              <w:rPr>
                <w:rFonts w:cs="Calibri"/>
                <w:color w:val="000000"/>
              </w:rPr>
              <w:t>P</w:t>
            </w:r>
            <w:r w:rsidRPr="008958DB">
              <w:rPr>
                <w:rFonts w:cs="Calibri"/>
                <w:color w:val="000000"/>
              </w:rPr>
              <w:t>royecto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85E0" w14:textId="77777777" w:rsidR="008958DB" w:rsidRPr="00840890" w:rsidRDefault="008958DB" w:rsidP="0084089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840890">
              <w:rPr>
                <w:rFonts w:cs="Calibri"/>
                <w:color w:val="0070C0"/>
              </w:rPr>
              <w:t>XXXXX</w:t>
            </w:r>
            <w:proofErr w:type="spellEnd"/>
          </w:p>
        </w:tc>
      </w:tr>
      <w:tr w:rsidR="008958DB" w:rsidRPr="008958DB" w14:paraId="2DA3045D" w14:textId="77777777" w:rsidTr="009215F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B0CEDC1" w14:textId="4D0F1A78" w:rsidR="008958DB" w:rsidRPr="008958DB" w:rsidRDefault="008958DB" w:rsidP="0084089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958DB">
              <w:rPr>
                <w:rFonts w:cs="Calibri"/>
                <w:color w:val="000000"/>
              </w:rPr>
              <w:t xml:space="preserve">Código de </w:t>
            </w:r>
            <w:r w:rsidR="00F41A5C">
              <w:rPr>
                <w:rFonts w:cs="Calibri"/>
                <w:color w:val="000000"/>
              </w:rPr>
              <w:t>Expediente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065E" w14:textId="77777777" w:rsidR="008958DB" w:rsidRPr="00840890" w:rsidRDefault="008958DB" w:rsidP="0084089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840890">
              <w:rPr>
                <w:rFonts w:cs="Calibri"/>
                <w:color w:val="0070C0"/>
              </w:rPr>
              <w:t>YYYYY</w:t>
            </w:r>
            <w:proofErr w:type="spellEnd"/>
          </w:p>
        </w:tc>
      </w:tr>
      <w:tr w:rsidR="008958DB" w:rsidRPr="008958DB" w14:paraId="555E5432" w14:textId="77777777" w:rsidTr="009215F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1EB30CF" w14:textId="77777777" w:rsidR="008958DB" w:rsidRPr="008958DB" w:rsidRDefault="008958DB" w:rsidP="0084089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958DB">
              <w:rPr>
                <w:rFonts w:cs="Calibri"/>
                <w:color w:val="000000"/>
              </w:rPr>
              <w:t>Ubicación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6AEA" w14:textId="77777777" w:rsidR="008958DB" w:rsidRPr="00840890" w:rsidRDefault="008958DB" w:rsidP="0084089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840890">
              <w:rPr>
                <w:rFonts w:cs="Calibri"/>
                <w:color w:val="0070C0"/>
              </w:rPr>
              <w:t>ZZZZZ</w:t>
            </w:r>
            <w:proofErr w:type="spellEnd"/>
          </w:p>
        </w:tc>
      </w:tr>
    </w:tbl>
    <w:p w14:paraId="7C5E5564" w14:textId="7BEE001B" w:rsidR="004903EB" w:rsidRDefault="004903EB" w:rsidP="00840890">
      <w:pPr>
        <w:pStyle w:val="Ttulo2"/>
        <w:shd w:val="clear" w:color="auto" w:fill="auto"/>
        <w:rPr>
          <w:lang w:val="es-ES"/>
        </w:rPr>
      </w:pPr>
      <w:bookmarkStart w:id="7" w:name="_Toc71224884"/>
      <w:bookmarkStart w:id="8" w:name="_Toc58921360"/>
      <w:r w:rsidRPr="00AD0667">
        <w:rPr>
          <w:lang w:val="es-ES"/>
        </w:rPr>
        <w:t>DESCRIPCIÓ</w:t>
      </w:r>
      <w:r>
        <w:rPr>
          <w:lang w:val="es-ES"/>
        </w:rPr>
        <w:t>N</w:t>
      </w:r>
      <w:r w:rsidRPr="00AD0667">
        <w:rPr>
          <w:lang w:val="es-ES"/>
        </w:rPr>
        <w:t xml:space="preserve"> DEL PROYECTO</w:t>
      </w:r>
      <w:bookmarkEnd w:id="7"/>
    </w:p>
    <w:p w14:paraId="03A62B7D" w14:textId="15FF7A87" w:rsidR="008958DB" w:rsidRPr="00A92B5F" w:rsidRDefault="008958DB" w:rsidP="00840890">
      <w:pPr>
        <w:shd w:val="clear" w:color="auto" w:fill="auto"/>
        <w:rPr>
          <w:color w:val="808080" w:themeColor="background1" w:themeShade="80"/>
        </w:rPr>
      </w:pPr>
      <w:r w:rsidRPr="00A92B5F">
        <w:rPr>
          <w:i/>
          <w:color w:val="808080" w:themeColor="background1" w:themeShade="80"/>
        </w:rPr>
        <w:t>Describir brevemente el proyect</w:t>
      </w:r>
      <w:r w:rsidR="00AB08BC">
        <w:rPr>
          <w:i/>
          <w:color w:val="808080" w:themeColor="background1" w:themeShade="80"/>
        </w:rPr>
        <w:t>o</w:t>
      </w:r>
      <w:r w:rsidRPr="00A92B5F">
        <w:rPr>
          <w:color w:val="808080" w:themeColor="background1" w:themeShade="80"/>
        </w:rPr>
        <w:t>.</w:t>
      </w:r>
    </w:p>
    <w:p w14:paraId="65F68945" w14:textId="77777777" w:rsidR="00BA1EA8" w:rsidRDefault="00BA1EA8">
      <w:pPr>
        <w:shd w:val="clear" w:color="auto" w:fill="auto"/>
        <w:spacing w:after="160" w:line="259" w:lineRule="auto"/>
        <w:jc w:val="left"/>
        <w:textAlignment w:val="auto"/>
        <w:rPr>
          <w:bCs/>
          <w:u w:val="single"/>
        </w:rPr>
      </w:pPr>
      <w:r>
        <w:br w:type="page"/>
      </w:r>
    </w:p>
    <w:p w14:paraId="060F9AEF" w14:textId="3A90F43D" w:rsidR="004903EB" w:rsidRDefault="004903EB" w:rsidP="00164B25">
      <w:pPr>
        <w:pStyle w:val="Ttulo2"/>
        <w:shd w:val="clear" w:color="auto" w:fill="auto"/>
        <w:rPr>
          <w:lang w:val="es-ES"/>
        </w:rPr>
      </w:pPr>
      <w:bookmarkStart w:id="9" w:name="_Toc71224885"/>
      <w:r>
        <w:rPr>
          <w:lang w:val="es-ES"/>
        </w:rPr>
        <w:lastRenderedPageBreak/>
        <w:t>AGENTES</w:t>
      </w:r>
      <w:bookmarkEnd w:id="9"/>
    </w:p>
    <w:p w14:paraId="4ED89AF1" w14:textId="03D5D9F8" w:rsidR="008958DB" w:rsidRDefault="008958DB" w:rsidP="00164B25">
      <w:pPr>
        <w:shd w:val="clear" w:color="auto" w:fill="auto"/>
        <w:rPr>
          <w:i/>
          <w:color w:val="808080" w:themeColor="background1" w:themeShade="80"/>
        </w:rPr>
      </w:pPr>
      <w:r w:rsidRPr="00A92B5F">
        <w:rPr>
          <w:i/>
          <w:color w:val="808080" w:themeColor="background1" w:themeShade="80"/>
        </w:rPr>
        <w:t>Complementar</w:t>
      </w:r>
      <w:r w:rsidR="00070847">
        <w:rPr>
          <w:i/>
          <w:color w:val="808080" w:themeColor="background1" w:themeShade="80"/>
        </w:rPr>
        <w:t>/ Editar</w:t>
      </w:r>
      <w:r w:rsidRPr="00A92B5F">
        <w:rPr>
          <w:i/>
          <w:color w:val="808080" w:themeColor="background1" w:themeShade="80"/>
        </w:rPr>
        <w:t xml:space="preserve"> </w:t>
      </w:r>
      <w:r w:rsidR="009334E8">
        <w:rPr>
          <w:i/>
          <w:color w:val="808080" w:themeColor="background1" w:themeShade="80"/>
        </w:rPr>
        <w:t xml:space="preserve">la </w:t>
      </w:r>
      <w:r w:rsidRPr="00A92B5F">
        <w:rPr>
          <w:i/>
          <w:color w:val="808080" w:themeColor="background1" w:themeShade="80"/>
        </w:rPr>
        <w:t xml:space="preserve">tabla </w:t>
      </w:r>
      <w:r w:rsidR="009334E8">
        <w:rPr>
          <w:i/>
          <w:color w:val="808080" w:themeColor="background1" w:themeShade="80"/>
        </w:rPr>
        <w:t>con</w:t>
      </w:r>
      <w:r w:rsidRPr="00A92B5F">
        <w:rPr>
          <w:i/>
          <w:color w:val="808080" w:themeColor="background1" w:themeShade="80"/>
        </w:rPr>
        <w:t xml:space="preserve"> la información de los agentes que interv</w:t>
      </w:r>
      <w:r w:rsidR="009334E8">
        <w:rPr>
          <w:i/>
          <w:color w:val="808080" w:themeColor="background1" w:themeShade="80"/>
        </w:rPr>
        <w:t>ienen</w:t>
      </w:r>
      <w:r w:rsidRPr="00A92B5F">
        <w:rPr>
          <w:i/>
          <w:color w:val="808080" w:themeColor="background1" w:themeShade="80"/>
        </w:rPr>
        <w:t xml:space="preserve"> en el proyecto, indicando</w:t>
      </w:r>
      <w:r w:rsidR="009334E8">
        <w:rPr>
          <w:i/>
          <w:color w:val="808080" w:themeColor="background1" w:themeShade="80"/>
        </w:rPr>
        <w:t xml:space="preserve"> su</w:t>
      </w:r>
      <w:r w:rsidRPr="00A92B5F">
        <w:rPr>
          <w:i/>
          <w:color w:val="808080" w:themeColor="background1" w:themeShade="80"/>
        </w:rPr>
        <w:t xml:space="preserve"> </w:t>
      </w:r>
      <w:r w:rsidR="009334E8">
        <w:rPr>
          <w:i/>
          <w:color w:val="808080" w:themeColor="background1" w:themeShade="80"/>
        </w:rPr>
        <w:t>Empresa u O</w:t>
      </w:r>
      <w:r w:rsidRPr="00A92B5F">
        <w:rPr>
          <w:i/>
          <w:color w:val="808080" w:themeColor="background1" w:themeShade="80"/>
        </w:rPr>
        <w:t xml:space="preserve">rganización, </w:t>
      </w:r>
      <w:r w:rsidR="009334E8">
        <w:rPr>
          <w:i/>
          <w:color w:val="808080" w:themeColor="background1" w:themeShade="80"/>
        </w:rPr>
        <w:t>N</w:t>
      </w:r>
      <w:r w:rsidRPr="00A92B5F">
        <w:rPr>
          <w:i/>
          <w:color w:val="808080" w:themeColor="background1" w:themeShade="80"/>
        </w:rPr>
        <w:t>ombre</w:t>
      </w:r>
      <w:r w:rsidR="009334E8">
        <w:rPr>
          <w:i/>
          <w:color w:val="808080" w:themeColor="background1" w:themeShade="80"/>
        </w:rPr>
        <w:t xml:space="preserve"> y</w:t>
      </w:r>
      <w:r w:rsidRPr="00A92B5F">
        <w:rPr>
          <w:i/>
          <w:color w:val="808080" w:themeColor="background1" w:themeShade="80"/>
        </w:rPr>
        <w:t xml:space="preserve"> </w:t>
      </w:r>
      <w:r w:rsidR="009334E8">
        <w:rPr>
          <w:i/>
          <w:color w:val="808080" w:themeColor="background1" w:themeShade="80"/>
        </w:rPr>
        <w:t>A</w:t>
      </w:r>
      <w:r w:rsidRPr="00A92B5F">
        <w:rPr>
          <w:i/>
          <w:color w:val="808080" w:themeColor="background1" w:themeShade="80"/>
        </w:rPr>
        <w:t xml:space="preserve">pellidos, </w:t>
      </w:r>
      <w:r w:rsidR="009906E7">
        <w:rPr>
          <w:i/>
          <w:color w:val="808080" w:themeColor="background1" w:themeShade="80"/>
        </w:rPr>
        <w:t>teléfono de contacto</w:t>
      </w:r>
      <w:r w:rsidR="009334E8">
        <w:rPr>
          <w:i/>
          <w:color w:val="808080" w:themeColor="background1" w:themeShade="80"/>
        </w:rPr>
        <w:t xml:space="preserve"> y correo electrónico.</w:t>
      </w:r>
    </w:p>
    <w:p w14:paraId="4C0CBE6E" w14:textId="77777777" w:rsidR="008958DB" w:rsidRPr="00AD0667" w:rsidRDefault="008958DB" w:rsidP="00164B25">
      <w:pPr>
        <w:shd w:val="clear" w:color="auto" w:fill="auto"/>
        <w:rPr>
          <w:i/>
        </w:rPr>
      </w:pPr>
    </w:p>
    <w:tbl>
      <w:tblPr>
        <w:tblW w:w="84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417"/>
        <w:gridCol w:w="2687"/>
      </w:tblGrid>
      <w:tr w:rsidR="008958DB" w:rsidRPr="008958DB" w14:paraId="6844875D" w14:textId="77777777" w:rsidTr="00486772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0654130" w14:textId="77777777" w:rsidR="008958DB" w:rsidRPr="008958DB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958DB">
              <w:rPr>
                <w:rFonts w:cs="Calibri"/>
                <w:color w:val="000000"/>
              </w:rPr>
              <w:t>Organización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78276E7" w14:textId="77777777" w:rsidR="008958DB" w:rsidRPr="008958DB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958DB">
              <w:rPr>
                <w:rFonts w:cs="Calibri"/>
                <w:color w:val="000000"/>
              </w:rPr>
              <w:t>Nombre y apellidos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31832B2" w14:textId="0BD42858" w:rsidR="008958DB" w:rsidRPr="008958DB" w:rsidRDefault="009906E7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Teléfono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25D81AC" w14:textId="77777777" w:rsidR="008958DB" w:rsidRPr="008958DB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958DB">
              <w:rPr>
                <w:rFonts w:cs="Calibri"/>
                <w:color w:val="000000"/>
              </w:rPr>
              <w:t>Email</w:t>
            </w:r>
          </w:p>
        </w:tc>
      </w:tr>
      <w:tr w:rsidR="008958DB" w:rsidRPr="008958DB" w14:paraId="4AA03A97" w14:textId="77777777" w:rsidTr="00486772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F080" w14:textId="3BCCE010" w:rsidR="008958DB" w:rsidRPr="00A92B5F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C</w:t>
            </w:r>
            <w:r w:rsidR="00486772">
              <w:rPr>
                <w:rFonts w:cs="Calibri"/>
                <w:color w:val="0070C0"/>
              </w:rPr>
              <w:t>ADASA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1FB1" w14:textId="5FB3875F" w:rsidR="008958DB" w:rsidRPr="00A92B5F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</w:t>
            </w:r>
            <w:proofErr w:type="spellStart"/>
            <w:r w:rsidRPr="00A92B5F">
              <w:rPr>
                <w:rFonts w:cs="Calibri"/>
                <w:color w:val="0070C0"/>
              </w:rPr>
              <w:t>Xxxxxx</w:t>
            </w:r>
            <w:proofErr w:type="spellEnd"/>
            <w:r w:rsidRPr="00A92B5F">
              <w:rPr>
                <w:rFonts w:cs="Calibri"/>
                <w:color w:val="0070C0"/>
              </w:rPr>
              <w:t xml:space="preserve"> </w:t>
            </w:r>
            <w:proofErr w:type="spellStart"/>
            <w:r w:rsidRPr="00A92B5F">
              <w:rPr>
                <w:rFonts w:cs="Calibri"/>
                <w:color w:val="0070C0"/>
              </w:rPr>
              <w:t>Yyyyyy</w:t>
            </w:r>
            <w:proofErr w:type="spellEnd"/>
            <w:r w:rsidRPr="00A92B5F">
              <w:rPr>
                <w:rFonts w:cs="Calibri"/>
                <w:color w:val="0070C0"/>
              </w:rPr>
              <w:t xml:space="preserve"> </w:t>
            </w:r>
            <w:proofErr w:type="spellStart"/>
            <w:r w:rsidRPr="00A92B5F">
              <w:rPr>
                <w:rFonts w:cs="Calibri"/>
                <w:color w:val="0070C0"/>
              </w:rPr>
              <w:t>Zzzzz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7DD4" w14:textId="461A1A2C" w:rsidR="008958DB" w:rsidRPr="00A92B5F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</w:t>
            </w:r>
            <w:r w:rsidR="00486772">
              <w:rPr>
                <w:rFonts w:cs="Calibri"/>
                <w:color w:val="0070C0"/>
              </w:rPr>
              <w:t>000 000 000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E27" w14:textId="05A027ED" w:rsidR="008958DB" w:rsidRPr="00A92B5F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xyyyyyz</w:t>
            </w:r>
            <w:r w:rsidR="001765BC" w:rsidRPr="00A92B5F">
              <w:rPr>
                <w:rFonts w:cs="Calibri"/>
                <w:color w:val="0070C0"/>
              </w:rPr>
              <w:t>@consorcioaa.com</w:t>
            </w:r>
          </w:p>
        </w:tc>
      </w:tr>
      <w:tr w:rsidR="008958DB" w:rsidRPr="008958DB" w14:paraId="55B5B18B" w14:textId="77777777" w:rsidTr="00486772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8652" w14:textId="6F25EF3F" w:rsidR="008958DB" w:rsidRPr="00A92B5F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</w:t>
            </w:r>
            <w:r w:rsidR="001765BC" w:rsidRPr="00A92B5F">
              <w:rPr>
                <w:rFonts w:cs="Calibri"/>
                <w:color w:val="0070C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554" w14:textId="0AA48CD1" w:rsidR="008958DB" w:rsidRPr="00A92B5F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</w:t>
            </w:r>
            <w:r w:rsidR="001765BC" w:rsidRPr="00A92B5F">
              <w:rPr>
                <w:rFonts w:cs="Calibri"/>
                <w:color w:val="0070C0"/>
              </w:rPr>
              <w:t>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4600" w14:textId="0F2C9C68" w:rsidR="008958DB" w:rsidRPr="00A92B5F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</w:t>
            </w:r>
            <w:r w:rsidR="001765BC" w:rsidRPr="00A92B5F">
              <w:rPr>
                <w:rFonts w:cs="Calibri"/>
                <w:color w:val="0070C0"/>
              </w:rPr>
              <w:t>…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49B7" w14:textId="72D3AA64" w:rsidR="008958DB" w:rsidRPr="00A92B5F" w:rsidRDefault="008958DB" w:rsidP="008958DB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</w:t>
            </w:r>
            <w:r w:rsidR="001765BC" w:rsidRPr="00A92B5F">
              <w:rPr>
                <w:rFonts w:cs="Calibri"/>
                <w:color w:val="0070C0"/>
              </w:rPr>
              <w:t>…</w:t>
            </w:r>
          </w:p>
        </w:tc>
      </w:tr>
      <w:tr w:rsidR="00CC77FF" w:rsidRPr="008958DB" w14:paraId="724B801A" w14:textId="77777777" w:rsidTr="00486772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06F3" w14:textId="512A5D3D" w:rsidR="00CC77FF" w:rsidRPr="00A92B5F" w:rsidRDefault="00CC77FF" w:rsidP="00164B2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6FDE" w14:textId="184E4C53" w:rsidR="00CC77FF" w:rsidRPr="00A92B5F" w:rsidRDefault="00CC77FF" w:rsidP="00164B2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7E74" w14:textId="45FA3611" w:rsidR="00CC77FF" w:rsidRPr="00A92B5F" w:rsidRDefault="00CC77FF" w:rsidP="00164B2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…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E3B6" w14:textId="2C9D9054" w:rsidR="00CC77FF" w:rsidRPr="00A92B5F" w:rsidRDefault="00CC77FF" w:rsidP="00164B2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B5F">
              <w:rPr>
                <w:rFonts w:cs="Calibri"/>
                <w:color w:val="0070C0"/>
              </w:rPr>
              <w:t> …</w:t>
            </w:r>
          </w:p>
        </w:tc>
      </w:tr>
    </w:tbl>
    <w:p w14:paraId="783A8B01" w14:textId="050C4C5C" w:rsidR="00AB37C2" w:rsidRDefault="00AB37C2" w:rsidP="00AB37C2">
      <w:pPr>
        <w:pStyle w:val="Ttulo2"/>
      </w:pPr>
      <w:bookmarkStart w:id="10" w:name="_Toc71224886"/>
      <w:bookmarkStart w:id="11" w:name="_Toc58921363"/>
      <w:bookmarkStart w:id="12" w:name="_Toc58921362"/>
      <w:bookmarkEnd w:id="8"/>
      <w:r>
        <w:t>INFORMACIÓN DE PARTIDA</w:t>
      </w:r>
      <w:bookmarkEnd w:id="10"/>
    </w:p>
    <w:p w14:paraId="43DA2B8E" w14:textId="098D8A50" w:rsidR="00AB08BC" w:rsidRPr="00AB08BC" w:rsidRDefault="00AB08BC" w:rsidP="00AB08BC">
      <w:pPr>
        <w:rPr>
          <w:i/>
          <w:iCs/>
          <w:color w:val="808080" w:themeColor="background1" w:themeShade="80"/>
          <w:lang w:val="es-ES_tradnl"/>
        </w:rPr>
      </w:pPr>
      <w:r w:rsidRPr="00AB08BC">
        <w:rPr>
          <w:i/>
          <w:iCs/>
          <w:color w:val="808080" w:themeColor="background1" w:themeShade="80"/>
          <w:lang w:val="es-ES_tradnl"/>
        </w:rPr>
        <w:t>Complementar</w:t>
      </w:r>
      <w:r w:rsidR="00070847">
        <w:rPr>
          <w:i/>
          <w:iCs/>
          <w:color w:val="808080" w:themeColor="background1" w:themeShade="80"/>
          <w:lang w:val="es-ES_tradnl"/>
        </w:rPr>
        <w:t>/ Editar</w:t>
      </w:r>
      <w:r w:rsidRPr="00AB08BC">
        <w:rPr>
          <w:i/>
          <w:iCs/>
          <w:color w:val="808080" w:themeColor="background1" w:themeShade="80"/>
          <w:lang w:val="es-ES_tradnl"/>
        </w:rPr>
        <w:t xml:space="preserve"> la tabla con los documentos de la información de partida facilitada por CADASA.</w:t>
      </w:r>
    </w:p>
    <w:p w14:paraId="5AC45D4A" w14:textId="77777777" w:rsidR="00AB08BC" w:rsidRPr="00AB08BC" w:rsidRDefault="00AB08BC" w:rsidP="00AB08BC">
      <w:pPr>
        <w:rPr>
          <w:lang w:val="es-ES_tradnl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969"/>
        <w:gridCol w:w="3118"/>
      </w:tblGrid>
      <w:tr w:rsidR="00531734" w:rsidRPr="00A92057" w14:paraId="0C8AD0CF" w14:textId="77777777" w:rsidTr="0053173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</w:tcPr>
          <w:p w14:paraId="7D63FD08" w14:textId="03F7445A" w:rsidR="00531734" w:rsidRPr="00A92057" w:rsidRDefault="00531734" w:rsidP="00A92057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Tipo de Información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noWrap/>
            <w:vAlign w:val="center"/>
            <w:hideMark/>
          </w:tcPr>
          <w:p w14:paraId="1BD47390" w14:textId="7247FFC7" w:rsidR="00531734" w:rsidRPr="00A92057" w:rsidRDefault="00531734" w:rsidP="00A92057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Archivo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noWrap/>
            <w:vAlign w:val="center"/>
            <w:hideMark/>
          </w:tcPr>
          <w:p w14:paraId="40620C9E" w14:textId="77777777" w:rsidR="00531734" w:rsidRPr="00A92057" w:rsidRDefault="00531734" w:rsidP="00A92057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A92057">
              <w:rPr>
                <w:rFonts w:cs="Calibri"/>
                <w:color w:val="000000"/>
              </w:rPr>
              <w:t>Descripción</w:t>
            </w:r>
          </w:p>
        </w:tc>
      </w:tr>
      <w:tr w:rsidR="00531734" w:rsidRPr="00A92057" w14:paraId="125D41EA" w14:textId="77777777" w:rsidTr="00531734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979" w14:textId="39357687" w:rsidR="00531734" w:rsidRPr="00A92057" w:rsidRDefault="00531734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Información de Proyecto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4CA5" w14:textId="7FEF0D58" w:rsidR="00531734" w:rsidRPr="00A92057" w:rsidRDefault="00531734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00000_LE_NDP_ZZ_GEN.rcp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3FA9" w14:textId="77777777" w:rsidR="00531734" w:rsidRPr="00A92057" w:rsidRDefault="00531734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Archivo Nube de puntos</w:t>
            </w:r>
          </w:p>
        </w:tc>
      </w:tr>
      <w:tr w:rsidR="002271C2" w:rsidRPr="00A92057" w14:paraId="7F51F6FC" w14:textId="77777777" w:rsidTr="00F86A33">
        <w:trPr>
          <w:trHeight w:val="30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0AB139" w14:textId="77777777" w:rsidR="002271C2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  <w:p w14:paraId="28B8470E" w14:textId="77777777" w:rsidR="002271C2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  <w:p w14:paraId="10979C1F" w14:textId="081F02BA" w:rsidR="002271C2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Requisitos de</w:t>
            </w:r>
          </w:p>
          <w:p w14:paraId="71B8A3DA" w14:textId="233DB00D" w:rsidR="002271C2" w:rsidRPr="00A92057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Información BIM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9E1" w14:textId="6D26AD28" w:rsidR="002271C2" w:rsidRPr="00A92057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P</w:t>
            </w:r>
            <w:r w:rsidRPr="00A92057">
              <w:rPr>
                <w:rFonts w:cs="Calibri"/>
                <w:color w:val="0070C0"/>
              </w:rPr>
              <w:t>E</w:t>
            </w:r>
            <w:r>
              <w:rPr>
                <w:rFonts w:cs="Calibri"/>
                <w:color w:val="0070C0"/>
              </w:rPr>
              <w:t>_DOC</w:t>
            </w:r>
            <w:r w:rsidRPr="00A92057">
              <w:rPr>
                <w:rFonts w:cs="Calibri"/>
                <w:color w:val="0070C0"/>
              </w:rPr>
              <w:t>_ZZ_GEN</w:t>
            </w:r>
            <w:r>
              <w:rPr>
                <w:rFonts w:cs="Calibri"/>
                <w:color w:val="0070C0"/>
              </w:rPr>
              <w:t>_SP-EIR</w:t>
            </w:r>
            <w:r w:rsidRPr="00A92057">
              <w:rPr>
                <w:rFonts w:cs="Calibri"/>
                <w:color w:val="0070C0"/>
              </w:rPr>
              <w:t>.</w:t>
            </w:r>
            <w:r>
              <w:rPr>
                <w:rFonts w:cs="Calibri"/>
                <w:color w:val="0070C0"/>
              </w:rPr>
              <w:t>pdf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953C" w14:textId="668D863D" w:rsidR="002271C2" w:rsidRPr="00057C80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Segoe UI"/>
                <w:color w:val="0070C0"/>
              </w:rPr>
            </w:pPr>
            <w:r w:rsidRPr="00057C80">
              <w:rPr>
                <w:rFonts w:cs="Segoe UI"/>
                <w:color w:val="0070C0"/>
              </w:rPr>
              <w:t>Exchange Information Requirements</w:t>
            </w:r>
          </w:p>
        </w:tc>
      </w:tr>
      <w:tr w:rsidR="002271C2" w:rsidRPr="00A92057" w14:paraId="220F12C5" w14:textId="77777777" w:rsidTr="00F86A33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7CD1D" w14:textId="77777777" w:rsidR="002271C2" w:rsidRPr="00A92057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10C6" w14:textId="1411391F" w:rsidR="002271C2" w:rsidRPr="00A92057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00000_</w:t>
            </w:r>
            <w:r>
              <w:rPr>
                <w:rFonts w:cs="Calibri"/>
                <w:color w:val="0070C0"/>
              </w:rPr>
              <w:t>P</w:t>
            </w:r>
            <w:r w:rsidRPr="00A92057">
              <w:rPr>
                <w:rFonts w:cs="Calibri"/>
                <w:color w:val="0070C0"/>
              </w:rPr>
              <w:t>E_</w:t>
            </w:r>
            <w:r>
              <w:rPr>
                <w:rFonts w:cs="Calibri"/>
                <w:color w:val="0070C0"/>
              </w:rPr>
              <w:t>DOC</w:t>
            </w:r>
            <w:r w:rsidRPr="00A92057">
              <w:rPr>
                <w:rFonts w:cs="Calibri"/>
                <w:color w:val="0070C0"/>
              </w:rPr>
              <w:t>_ZZ_GEN</w:t>
            </w:r>
            <w:r>
              <w:rPr>
                <w:rFonts w:cs="Calibri"/>
                <w:color w:val="0070C0"/>
              </w:rPr>
              <w:t>_SP-SCO</w:t>
            </w:r>
            <w:r w:rsidRPr="00A92057">
              <w:rPr>
                <w:rFonts w:cs="Calibri"/>
                <w:color w:val="0070C0"/>
              </w:rPr>
              <w:t>.</w:t>
            </w:r>
            <w:r>
              <w:rPr>
                <w:rFonts w:cs="Calibri"/>
                <w:color w:val="0070C0"/>
              </w:rPr>
              <w:t>xlsx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2151" w14:textId="11CFE40C" w:rsidR="002271C2" w:rsidRPr="00057C80" w:rsidRDefault="002271C2" w:rsidP="00057C80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Segoe UI"/>
                <w:color w:val="0070C0"/>
              </w:rPr>
            </w:pPr>
            <w:r>
              <w:rPr>
                <w:rFonts w:cs="Segoe UI"/>
                <w:color w:val="0070C0"/>
              </w:rPr>
              <w:t xml:space="preserve">Sistema de </w:t>
            </w:r>
            <w:r w:rsidRPr="00057C80">
              <w:rPr>
                <w:rFonts w:cs="Segoe UI"/>
                <w:color w:val="0070C0"/>
              </w:rPr>
              <w:t>Clasificación</w:t>
            </w:r>
            <w:r>
              <w:rPr>
                <w:rFonts w:cs="Segoe UI"/>
                <w:color w:val="0070C0"/>
              </w:rPr>
              <w:t xml:space="preserve"> de Objetos</w:t>
            </w:r>
          </w:p>
        </w:tc>
      </w:tr>
      <w:tr w:rsidR="002271C2" w:rsidRPr="00A92057" w14:paraId="7F5D79E3" w14:textId="77777777" w:rsidTr="00F86A33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AFA23" w14:textId="77777777" w:rsidR="002271C2" w:rsidRPr="00A92057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EC5A" w14:textId="4C110BA8" w:rsidR="002271C2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92057">
              <w:rPr>
                <w:rFonts w:cs="Calibri"/>
                <w:color w:val="0070C0"/>
              </w:rPr>
              <w:t>00000_</w:t>
            </w:r>
            <w:r>
              <w:rPr>
                <w:rFonts w:cs="Calibri"/>
                <w:color w:val="0070C0"/>
              </w:rPr>
              <w:t>P</w:t>
            </w:r>
            <w:r w:rsidRPr="00A92057">
              <w:rPr>
                <w:rFonts w:cs="Calibri"/>
                <w:color w:val="0070C0"/>
              </w:rPr>
              <w:t>E_</w:t>
            </w:r>
            <w:r>
              <w:rPr>
                <w:rFonts w:cs="Calibri"/>
                <w:color w:val="0070C0"/>
              </w:rPr>
              <w:t>DOC</w:t>
            </w:r>
            <w:r w:rsidRPr="00A92057">
              <w:rPr>
                <w:rFonts w:cs="Calibri"/>
                <w:color w:val="0070C0"/>
              </w:rPr>
              <w:t>_ZZ_GEN</w:t>
            </w:r>
            <w:r>
              <w:rPr>
                <w:rFonts w:cs="Calibri"/>
                <w:color w:val="0070C0"/>
              </w:rPr>
              <w:t>_SP-Psets</w:t>
            </w:r>
            <w:r w:rsidRPr="00A92057">
              <w:rPr>
                <w:rFonts w:cs="Calibri"/>
                <w:color w:val="0070C0"/>
              </w:rPr>
              <w:t>.</w:t>
            </w:r>
            <w:r>
              <w:rPr>
                <w:rFonts w:cs="Calibri"/>
                <w:color w:val="0070C0"/>
              </w:rPr>
              <w:t>xlsx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1828" w14:textId="44F912AF" w:rsidR="002271C2" w:rsidRPr="00057C80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Segoe UI"/>
                <w:color w:val="0070C0"/>
              </w:rPr>
            </w:pPr>
            <w:r w:rsidRPr="00057C80">
              <w:rPr>
                <w:rFonts w:cs="Segoe UI"/>
                <w:color w:val="0070C0"/>
              </w:rPr>
              <w:t>PSETS</w:t>
            </w:r>
          </w:p>
        </w:tc>
      </w:tr>
      <w:tr w:rsidR="002271C2" w:rsidRPr="00A92057" w14:paraId="19B51757" w14:textId="77777777" w:rsidTr="00F86A33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DB84" w14:textId="77777777" w:rsidR="002271C2" w:rsidRPr="00A92057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92D7" w14:textId="1E04D492" w:rsidR="002271C2" w:rsidRPr="00A92057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P</w:t>
            </w:r>
            <w:r w:rsidRPr="00A92057">
              <w:rPr>
                <w:rFonts w:cs="Calibri"/>
                <w:color w:val="0070C0"/>
              </w:rPr>
              <w:t>E_</w:t>
            </w:r>
            <w:r>
              <w:rPr>
                <w:rFonts w:cs="Calibri"/>
                <w:color w:val="0070C0"/>
              </w:rPr>
              <w:t>DOC</w:t>
            </w:r>
            <w:r w:rsidRPr="00A92057">
              <w:rPr>
                <w:rFonts w:cs="Calibri"/>
                <w:color w:val="0070C0"/>
              </w:rPr>
              <w:t>_ZZ_GEN</w:t>
            </w:r>
            <w:r>
              <w:rPr>
                <w:rFonts w:cs="Calibri"/>
                <w:color w:val="0070C0"/>
              </w:rPr>
              <w:t>_SP-LDE</w:t>
            </w:r>
            <w:r w:rsidRPr="00A92057">
              <w:rPr>
                <w:rFonts w:cs="Calibri"/>
                <w:color w:val="0070C0"/>
              </w:rPr>
              <w:t>.</w:t>
            </w:r>
            <w:r>
              <w:rPr>
                <w:rFonts w:cs="Calibri"/>
                <w:color w:val="0070C0"/>
              </w:rPr>
              <w:t>pdf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1114" w14:textId="1DE3D8E8" w:rsidR="002271C2" w:rsidRPr="00057C80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Segoe UI"/>
                <w:color w:val="0070C0"/>
              </w:rPr>
            </w:pPr>
            <w:r w:rsidRPr="00057C80">
              <w:rPr>
                <w:rFonts w:cs="Segoe UI"/>
                <w:color w:val="0070C0"/>
              </w:rPr>
              <w:t>Libro de Estilos</w:t>
            </w:r>
          </w:p>
        </w:tc>
      </w:tr>
      <w:tr w:rsidR="002271C2" w:rsidRPr="00A92057" w14:paraId="26D08A53" w14:textId="77777777" w:rsidTr="00F33060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DAB20" w14:textId="77777777" w:rsidR="002271C2" w:rsidRPr="00A92057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19BC" w14:textId="53043A07" w:rsidR="002271C2" w:rsidRPr="00A92057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P</w:t>
            </w:r>
            <w:r w:rsidRPr="00A92057">
              <w:rPr>
                <w:rFonts w:cs="Calibri"/>
                <w:color w:val="0070C0"/>
              </w:rPr>
              <w:t>E_</w:t>
            </w:r>
            <w:r>
              <w:rPr>
                <w:rFonts w:cs="Calibri"/>
                <w:color w:val="0070C0"/>
              </w:rPr>
              <w:t>DOC</w:t>
            </w:r>
            <w:r w:rsidRPr="00A92057">
              <w:rPr>
                <w:rFonts w:cs="Calibri"/>
                <w:color w:val="0070C0"/>
              </w:rPr>
              <w:t>_ZZ_GEN</w:t>
            </w:r>
            <w:r>
              <w:rPr>
                <w:rFonts w:cs="Calibri"/>
                <w:color w:val="0070C0"/>
              </w:rPr>
              <w:t>_SP-ProtocoloBIM</w:t>
            </w:r>
            <w:r w:rsidRPr="00A92057">
              <w:rPr>
                <w:rFonts w:cs="Calibri"/>
                <w:color w:val="0070C0"/>
              </w:rPr>
              <w:t>.</w:t>
            </w:r>
            <w:r>
              <w:rPr>
                <w:rFonts w:cs="Calibri"/>
                <w:color w:val="0070C0"/>
              </w:rPr>
              <w:t>pdf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0243" w14:textId="1BD1A09F" w:rsidR="002271C2" w:rsidRPr="00057C80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57C80">
              <w:rPr>
                <w:rFonts w:cs="Segoe UI"/>
                <w:color w:val="0070C0"/>
              </w:rPr>
              <w:t>Protocolo BIM CADASA</w:t>
            </w:r>
          </w:p>
        </w:tc>
      </w:tr>
      <w:tr w:rsidR="002271C2" w:rsidRPr="00A92057" w14:paraId="3BEE23F4" w14:textId="77777777" w:rsidTr="00F86A33">
        <w:trPr>
          <w:trHeight w:val="30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D27" w14:textId="77777777" w:rsidR="002271C2" w:rsidRPr="00A92057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55FC" w14:textId="4D3A765F" w:rsidR="002271C2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2271C2">
              <w:rPr>
                <w:rFonts w:cs="Calibri"/>
                <w:color w:val="0070C0"/>
              </w:rPr>
              <w:t>PE_DOC_ZZ_GEN_SP-ManualBIM.pdf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5EEA" w14:textId="577B8F0A" w:rsidR="002271C2" w:rsidRPr="00057C80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Segoe UI"/>
                <w:color w:val="0070C0"/>
              </w:rPr>
            </w:pPr>
            <w:r w:rsidRPr="002271C2">
              <w:rPr>
                <w:rFonts w:cs="Segoe UI"/>
                <w:color w:val="0070C0"/>
              </w:rPr>
              <w:t>Manual BIM CADASA</w:t>
            </w:r>
          </w:p>
        </w:tc>
      </w:tr>
      <w:tr w:rsidR="002271C2" w:rsidRPr="00A92057" w14:paraId="5A47BC8C" w14:textId="77777777" w:rsidTr="00531734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D15" w14:textId="77777777" w:rsidR="002271C2" w:rsidRPr="00057C80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1CE5" w14:textId="5F6AA764" w:rsidR="002271C2" w:rsidRPr="00057C80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57C80">
              <w:rPr>
                <w:rFonts w:cs="Calibri"/>
                <w:color w:val="0070C0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463F" w14:textId="5F416E6E" w:rsidR="002271C2" w:rsidRPr="00057C80" w:rsidRDefault="002271C2" w:rsidP="002271C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Segoe UI"/>
                <w:color w:val="0070C0"/>
              </w:rPr>
            </w:pPr>
            <w:r w:rsidRPr="00057C80">
              <w:rPr>
                <w:rFonts w:cs="Segoe UI"/>
                <w:color w:val="0070C0"/>
              </w:rPr>
              <w:t>…</w:t>
            </w:r>
          </w:p>
        </w:tc>
      </w:tr>
    </w:tbl>
    <w:p w14:paraId="632F962C" w14:textId="5A4089D5" w:rsidR="004903EB" w:rsidRDefault="004903EB" w:rsidP="00BD4400">
      <w:pPr>
        <w:pStyle w:val="Ttulo1"/>
      </w:pPr>
      <w:bookmarkStart w:id="13" w:name="_Toc71224887"/>
      <w:r w:rsidRPr="00AD0667">
        <w:t>USOS</w:t>
      </w:r>
      <w:bookmarkEnd w:id="11"/>
      <w:r w:rsidR="00C92579">
        <w:t xml:space="preserve"> BIM</w:t>
      </w:r>
      <w:bookmarkEnd w:id="13"/>
    </w:p>
    <w:p w14:paraId="59F3AA68" w14:textId="01C22768" w:rsidR="001765BC" w:rsidRPr="00A92B5F" w:rsidRDefault="001765BC" w:rsidP="00164B25">
      <w:pPr>
        <w:shd w:val="clear" w:color="auto" w:fill="auto"/>
        <w:rPr>
          <w:i/>
          <w:color w:val="808080" w:themeColor="background1" w:themeShade="80"/>
        </w:rPr>
      </w:pPr>
      <w:r w:rsidRPr="00A92B5F">
        <w:rPr>
          <w:i/>
          <w:color w:val="808080" w:themeColor="background1" w:themeShade="80"/>
        </w:rPr>
        <w:t>Complementar</w:t>
      </w:r>
      <w:r w:rsidR="003A144C">
        <w:rPr>
          <w:i/>
          <w:color w:val="808080" w:themeColor="background1" w:themeShade="80"/>
        </w:rPr>
        <w:t>/ Editar</w:t>
      </w:r>
      <w:r w:rsidR="00AB08BC">
        <w:rPr>
          <w:i/>
          <w:color w:val="808080" w:themeColor="background1" w:themeShade="80"/>
        </w:rPr>
        <w:t xml:space="preserve"> la</w:t>
      </w:r>
      <w:r w:rsidRPr="00A92B5F">
        <w:rPr>
          <w:i/>
          <w:color w:val="808080" w:themeColor="background1" w:themeShade="80"/>
        </w:rPr>
        <w:t xml:space="preserve"> tabla </w:t>
      </w:r>
      <w:r w:rsidR="00AB08BC">
        <w:rPr>
          <w:i/>
          <w:color w:val="808080" w:themeColor="background1" w:themeShade="80"/>
        </w:rPr>
        <w:t>marcando qué Usos</w:t>
      </w:r>
      <w:r w:rsidRPr="00A92B5F">
        <w:rPr>
          <w:i/>
          <w:color w:val="808080" w:themeColor="background1" w:themeShade="80"/>
        </w:rPr>
        <w:t xml:space="preserve"> BIM se </w:t>
      </w:r>
      <w:r w:rsidR="00AB08BC">
        <w:rPr>
          <w:i/>
          <w:color w:val="808080" w:themeColor="background1" w:themeShade="80"/>
        </w:rPr>
        <w:t>implementarán en qué fase del proyecto, con el propósito de alcanzar los Objetivos BIM definidos en el Pliego de Prescripciones Técnicas de la Licitación.</w:t>
      </w:r>
    </w:p>
    <w:p w14:paraId="3992A01C" w14:textId="7EE48A0B" w:rsidR="00511E9E" w:rsidRDefault="00511E9E" w:rsidP="00164B25">
      <w:pPr>
        <w:shd w:val="clear" w:color="auto" w:fill="auto"/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5"/>
        <w:gridCol w:w="859"/>
        <w:gridCol w:w="859"/>
        <w:gridCol w:w="770"/>
        <w:gridCol w:w="937"/>
      </w:tblGrid>
      <w:tr w:rsidR="0037693A" w:rsidRPr="0037693A" w14:paraId="61E8D3F1" w14:textId="77777777" w:rsidTr="009215F0">
        <w:trPr>
          <w:trHeight w:hRule="exact" w:val="298"/>
        </w:trPr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18BC177" w14:textId="3AC90964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USO</w:t>
            </w:r>
            <w:r w:rsidR="0077747D">
              <w:rPr>
                <w:rFonts w:cs="Calibri"/>
                <w:color w:val="000000"/>
                <w:lang w:eastAsia="en-US"/>
              </w:rPr>
              <w:t>S</w:t>
            </w:r>
            <w:r w:rsidRPr="0037693A">
              <w:rPr>
                <w:rFonts w:cs="Calibri"/>
                <w:color w:val="000000"/>
                <w:lang w:eastAsia="en-US"/>
              </w:rPr>
              <w:t xml:space="preserve"> BIM</w:t>
            </w: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6989AE19" w14:textId="2FD64731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FASE</w:t>
            </w:r>
            <w:r w:rsidR="00223F1B">
              <w:rPr>
                <w:rFonts w:cs="Calibri"/>
                <w:color w:val="000000"/>
                <w:lang w:eastAsia="en-US"/>
              </w:rPr>
              <w:t>S</w:t>
            </w:r>
          </w:p>
        </w:tc>
      </w:tr>
      <w:tr w:rsidR="00FE7B11" w:rsidRPr="0037693A" w14:paraId="6FD75B54" w14:textId="77777777" w:rsidTr="009215F0">
        <w:trPr>
          <w:trHeight w:val="1479"/>
        </w:trPr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A835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textDirection w:val="btLr"/>
            <w:vAlign w:val="center"/>
            <w:hideMark/>
          </w:tcPr>
          <w:p w14:paraId="729CC30E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 xml:space="preserve"> LEVANTAMIENTO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textDirection w:val="btLr"/>
            <w:vAlign w:val="center"/>
            <w:hideMark/>
          </w:tcPr>
          <w:p w14:paraId="02F3ED12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REDACCIÓN PROYECTO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textDirection w:val="btLr"/>
            <w:vAlign w:val="center"/>
            <w:hideMark/>
          </w:tcPr>
          <w:p w14:paraId="62DA7E1D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  <w:r w:rsidRPr="0037693A">
              <w:rPr>
                <w:rFonts w:cs="Calibri"/>
                <w:color w:val="333333"/>
                <w:lang w:eastAsia="en-US"/>
              </w:rPr>
              <w:t>CONSTRUCCIÓN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textDirection w:val="btLr"/>
            <w:vAlign w:val="center"/>
            <w:hideMark/>
          </w:tcPr>
          <w:p w14:paraId="73250FAD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EXPLOTACIÓN</w:t>
            </w:r>
          </w:p>
        </w:tc>
      </w:tr>
      <w:tr w:rsidR="009215F0" w:rsidRPr="0037693A" w14:paraId="71B95AEF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8C8B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Modelado 3D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810B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  <w:r w:rsidRPr="0037693A">
              <w:rPr>
                <w:rFonts w:cs="Calibri"/>
                <w:color w:val="333333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66F3" w14:textId="34A12570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5E1B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  <w:r w:rsidRPr="0037693A">
              <w:rPr>
                <w:rFonts w:cs="Calibri"/>
                <w:color w:val="333333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05E0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  <w:r w:rsidRPr="0037693A">
              <w:rPr>
                <w:rFonts w:cs="Calibri"/>
                <w:color w:val="333333"/>
              </w:rPr>
              <w:t> </w:t>
            </w:r>
          </w:p>
        </w:tc>
      </w:tr>
      <w:tr w:rsidR="009215F0" w:rsidRPr="0037693A" w14:paraId="75381309" w14:textId="77777777" w:rsidTr="002271C2">
        <w:trPr>
          <w:trHeight w:hRule="exact" w:val="477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66A0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Coordinación entre disciplinas (gestión de colisiones)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063A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  <w:r w:rsidRPr="0037693A">
              <w:rPr>
                <w:rFonts w:cs="Calibri"/>
                <w:color w:val="333333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D3E2" w14:textId="2525FB8D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65D5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8952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  <w:tr w:rsidR="00AB08BC" w:rsidRPr="0037693A" w14:paraId="60497E19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310A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Visualización y validación del diseño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0E59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2B46" w14:textId="3D301D19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FD16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AF9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  <w:tr w:rsidR="009215F0" w:rsidRPr="0037693A" w14:paraId="6A70ED91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7565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Obtención de documentación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AE9C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6784" w14:textId="79D92FDB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32C8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  <w:r w:rsidRPr="0037693A">
              <w:rPr>
                <w:rFonts w:cs="Calibri"/>
                <w:color w:val="333333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F7FF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  <w:r w:rsidRPr="0037693A">
              <w:rPr>
                <w:rFonts w:cs="Calibri"/>
                <w:color w:val="333333"/>
              </w:rPr>
              <w:t> </w:t>
            </w:r>
          </w:p>
        </w:tc>
      </w:tr>
      <w:tr w:rsidR="00AB08BC" w:rsidRPr="0037693A" w14:paraId="773A133F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BE4D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Vinculación 5D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55A8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E506" w14:textId="1C0DD45B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EC99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861E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  <w:tr w:rsidR="00AB08BC" w:rsidRPr="0037693A" w14:paraId="63527204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5CBD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</w:rPr>
            </w:pPr>
            <w:r w:rsidRPr="0037693A">
              <w:rPr>
                <w:rFonts w:cs="Calibri"/>
                <w:color w:val="333333"/>
                <w:lang w:eastAsia="en-US"/>
              </w:rPr>
              <w:t>Vinculación 4D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415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3707" w14:textId="59985AD5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C282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F38F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  <w:tr w:rsidR="00AB08BC" w:rsidRPr="0037693A" w14:paraId="7E052EDC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DEB7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Simulaciones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F576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87C1" w14:textId="44E18AED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F9CA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8BD5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  <w:tr w:rsidR="00AB08BC" w:rsidRPr="0037693A" w14:paraId="53631D10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AEE0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 xml:space="preserve">Generación de Modelo As </w:t>
            </w:r>
            <w:proofErr w:type="spellStart"/>
            <w:r w:rsidRPr="0037693A">
              <w:rPr>
                <w:rFonts w:cs="Calibri"/>
                <w:color w:val="000000"/>
                <w:lang w:eastAsia="en-US"/>
              </w:rPr>
              <w:t>Built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9214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E6C7" w14:textId="1B9B6F01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2E26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10B7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  <w:tr w:rsidR="00AB08BC" w:rsidRPr="0037693A" w14:paraId="651537EF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CDD3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Vinculación con sistema GMAO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D76A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ED73" w14:textId="34FE491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3D02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1C3D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  <w:tr w:rsidR="009215F0" w:rsidRPr="0037693A" w14:paraId="7F640F2C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BB9D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 xml:space="preserve">Comunicación </w:t>
            </w:r>
            <w:proofErr w:type="spellStart"/>
            <w:r w:rsidRPr="0037693A">
              <w:rPr>
                <w:rFonts w:cs="Calibri"/>
                <w:color w:val="000000"/>
                <w:lang w:eastAsia="en-US"/>
              </w:rPr>
              <w:t>BCF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7689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5363" w14:textId="1A46B506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F334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DD7F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  <w:tr w:rsidR="009215F0" w:rsidRPr="0037693A" w14:paraId="0F866C61" w14:textId="77777777" w:rsidTr="002271C2">
        <w:trPr>
          <w:trHeight w:hRule="exact" w:val="298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1A79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  <w:lang w:eastAsia="en-US"/>
              </w:rPr>
              <w:t>Entorno Común de Datos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67CD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0720" w14:textId="259B6D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46F2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702E" w14:textId="77777777" w:rsidR="0037693A" w:rsidRPr="0037693A" w:rsidRDefault="0037693A" w:rsidP="0037693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37693A">
              <w:rPr>
                <w:rFonts w:cs="Calibri"/>
                <w:color w:val="000000"/>
              </w:rPr>
              <w:t> </w:t>
            </w:r>
          </w:p>
        </w:tc>
      </w:tr>
    </w:tbl>
    <w:p w14:paraId="2090CDAC" w14:textId="2602D088" w:rsidR="00511E9E" w:rsidRDefault="00511E9E" w:rsidP="00164B25">
      <w:pPr>
        <w:shd w:val="clear" w:color="auto" w:fill="auto"/>
      </w:pPr>
    </w:p>
    <w:p w14:paraId="5506AFAC" w14:textId="7CCB410A" w:rsidR="0077747D" w:rsidRPr="0077747D" w:rsidRDefault="0077747D" w:rsidP="00164B25">
      <w:pPr>
        <w:shd w:val="clear" w:color="auto" w:fill="auto"/>
        <w:rPr>
          <w:i/>
          <w:iCs/>
          <w:color w:val="808080" w:themeColor="background1" w:themeShade="80"/>
        </w:rPr>
      </w:pPr>
      <w:r w:rsidRPr="0077747D">
        <w:rPr>
          <w:i/>
          <w:iCs/>
          <w:color w:val="808080" w:themeColor="background1" w:themeShade="80"/>
        </w:rPr>
        <w:lastRenderedPageBreak/>
        <w:t>Marcar con “X” en las celdas</w:t>
      </w:r>
      <w:r w:rsidR="005A32B9">
        <w:rPr>
          <w:i/>
          <w:iCs/>
          <w:color w:val="808080" w:themeColor="background1" w:themeShade="80"/>
        </w:rPr>
        <w:t xml:space="preserve"> en blanco</w:t>
      </w:r>
      <w:r w:rsidRPr="0077747D">
        <w:rPr>
          <w:i/>
          <w:iCs/>
          <w:color w:val="808080" w:themeColor="background1" w:themeShade="80"/>
        </w:rPr>
        <w:t xml:space="preserve"> </w:t>
      </w:r>
      <w:r w:rsidR="005A32B9">
        <w:rPr>
          <w:i/>
          <w:iCs/>
          <w:color w:val="808080" w:themeColor="background1" w:themeShade="80"/>
        </w:rPr>
        <w:t>que apliquen.</w:t>
      </w:r>
    </w:p>
    <w:p w14:paraId="5FAEFA9D" w14:textId="3DFD165A" w:rsidR="007F14B9" w:rsidRDefault="007F14B9" w:rsidP="007F14B9">
      <w:pPr>
        <w:pStyle w:val="Ttulo1"/>
      </w:pPr>
      <w:bookmarkStart w:id="14" w:name="_Toc71224888"/>
      <w:bookmarkStart w:id="15" w:name="_Toc58921364"/>
      <w:r>
        <w:t>ROLES Y RESPONSABILIDADES</w:t>
      </w:r>
      <w:bookmarkEnd w:id="14"/>
    </w:p>
    <w:p w14:paraId="28D1E865" w14:textId="09684F98" w:rsidR="00223F1B" w:rsidRDefault="007F14B9" w:rsidP="007F14B9">
      <w:pPr>
        <w:rPr>
          <w:i/>
          <w:color w:val="808080" w:themeColor="background1" w:themeShade="80"/>
        </w:rPr>
      </w:pPr>
      <w:r w:rsidRPr="00223F1B">
        <w:rPr>
          <w:i/>
          <w:color w:val="808080" w:themeColor="background1" w:themeShade="80"/>
        </w:rPr>
        <w:t>Complementar</w:t>
      </w:r>
      <w:r w:rsidR="003A144C">
        <w:rPr>
          <w:i/>
          <w:color w:val="808080" w:themeColor="background1" w:themeShade="80"/>
        </w:rPr>
        <w:t>/ Editar</w:t>
      </w:r>
      <w:r w:rsidR="00223F1B" w:rsidRPr="00223F1B">
        <w:rPr>
          <w:i/>
          <w:color w:val="808080" w:themeColor="background1" w:themeShade="80"/>
        </w:rPr>
        <w:t xml:space="preserve"> la</w:t>
      </w:r>
      <w:r w:rsidRPr="00223F1B">
        <w:rPr>
          <w:i/>
          <w:color w:val="808080" w:themeColor="background1" w:themeShade="80"/>
        </w:rPr>
        <w:t xml:space="preserve"> tabla con los roles de cada agente y su</w:t>
      </w:r>
      <w:r w:rsidR="00223F1B">
        <w:rPr>
          <w:i/>
          <w:color w:val="808080" w:themeColor="background1" w:themeShade="80"/>
        </w:rPr>
        <w:t xml:space="preserve"> respectiva</w:t>
      </w:r>
      <w:r w:rsidRPr="00223F1B">
        <w:rPr>
          <w:i/>
          <w:color w:val="808080" w:themeColor="background1" w:themeShade="80"/>
        </w:rPr>
        <w:t xml:space="preserve"> responsabilidad</w:t>
      </w:r>
      <w:r w:rsidR="00223F1B">
        <w:rPr>
          <w:i/>
          <w:color w:val="808080" w:themeColor="background1" w:themeShade="80"/>
        </w:rPr>
        <w:t>.</w:t>
      </w:r>
      <w:r w:rsidRPr="00223F1B">
        <w:rPr>
          <w:i/>
          <w:color w:val="808080" w:themeColor="background1" w:themeShade="80"/>
        </w:rPr>
        <w:t xml:space="preserve"> </w:t>
      </w:r>
    </w:p>
    <w:p w14:paraId="3346054A" w14:textId="34517617" w:rsidR="007F14B9" w:rsidRPr="00223F1B" w:rsidRDefault="00223F1B" w:rsidP="007F14B9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Añadir las responsabilidades y los</w:t>
      </w:r>
      <w:r w:rsidR="00A92057">
        <w:rPr>
          <w:i/>
          <w:color w:val="808080" w:themeColor="background1" w:themeShade="80"/>
        </w:rPr>
        <w:t xml:space="preserve"> roles</w:t>
      </w:r>
      <w:r>
        <w:rPr>
          <w:i/>
          <w:color w:val="808080" w:themeColor="background1" w:themeShade="80"/>
        </w:rPr>
        <w:t xml:space="preserve"> que se deriven del proyecto</w:t>
      </w:r>
      <w:r w:rsidR="007F14B9" w:rsidRPr="00223F1B">
        <w:rPr>
          <w:i/>
          <w:color w:val="808080" w:themeColor="background1" w:themeShade="80"/>
        </w:rPr>
        <w:t>.</w:t>
      </w:r>
    </w:p>
    <w:p w14:paraId="2C850625" w14:textId="77777777" w:rsidR="007F14B9" w:rsidRDefault="007F14B9" w:rsidP="007F14B9">
      <w:pPr>
        <w:rPr>
          <w:noProof/>
          <w:lang w:eastAsia="ca-ES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1334"/>
        <w:gridCol w:w="1429"/>
        <w:gridCol w:w="1411"/>
        <w:gridCol w:w="1411"/>
      </w:tblGrid>
      <w:tr w:rsidR="00511E9E" w:rsidRPr="000E7A93" w14:paraId="00511349" w14:textId="77777777" w:rsidTr="007A6DB0">
        <w:trPr>
          <w:trHeight w:val="174"/>
          <w:tblHeader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5708146" w14:textId="7F04E936" w:rsidR="00511E9E" w:rsidRPr="000E7A93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32B2" w14:textId="77777777" w:rsidR="00511E9E" w:rsidRPr="00E9351D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CADASA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AF74" w14:textId="77777777" w:rsidR="00511E9E" w:rsidRPr="00E9351D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Adjudicatario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D859" w14:textId="77777777" w:rsidR="00511E9E" w:rsidRPr="00E9351D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Adjudicatario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94B1" w14:textId="77777777" w:rsidR="00511E9E" w:rsidRPr="00E9351D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Adjudicatario</w:t>
            </w:r>
          </w:p>
        </w:tc>
      </w:tr>
      <w:tr w:rsidR="00511E9E" w:rsidRPr="000E7A93" w14:paraId="63D013F0" w14:textId="77777777" w:rsidTr="007A6DB0">
        <w:trPr>
          <w:trHeight w:val="348"/>
          <w:tblHeader/>
        </w:trPr>
        <w:tc>
          <w:tcPr>
            <w:tcW w:w="2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15D87D9" w14:textId="7A73BE9D" w:rsidR="00511E9E" w:rsidRPr="000E7A93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FBE" w14:textId="77777777" w:rsidR="00511E9E" w:rsidRPr="000E7A93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BIM Manager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A111" w14:textId="77777777" w:rsidR="00511E9E" w:rsidRPr="000E7A93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Coordinador BIM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E93C" w14:textId="77777777" w:rsidR="00511E9E" w:rsidRPr="000E7A93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Responsable BIM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7765" w14:textId="77777777" w:rsidR="00511E9E" w:rsidRPr="000E7A93" w:rsidRDefault="00511E9E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Modelador BIM</w:t>
            </w:r>
          </w:p>
        </w:tc>
      </w:tr>
      <w:tr w:rsidR="000E7A93" w:rsidRPr="000E7A93" w14:paraId="726E6B28" w14:textId="77777777" w:rsidTr="00E9351D">
        <w:trPr>
          <w:trHeight w:val="522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99CB82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7C98">
              <w:rPr>
                <w:rFonts w:ascii="Calibri" w:hAnsi="Calibri" w:cs="Calibri"/>
                <w:color w:val="0070C0"/>
                <w:sz w:val="20"/>
                <w:szCs w:val="20"/>
              </w:rPr>
              <w:t>Establecer los requisitos del proyecto y actualización del documento EIR de CADASA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7211497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C0F0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C076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95B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3960EF39" w14:textId="77777777" w:rsidTr="00E9351D">
        <w:trPr>
          <w:trHeight w:val="522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11D917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7C98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Redacción BEP (BIM </w:t>
            </w:r>
            <w:proofErr w:type="spellStart"/>
            <w:r w:rsidRPr="00E97C98">
              <w:rPr>
                <w:rFonts w:ascii="Calibri" w:hAnsi="Calibri" w:cs="Calibri"/>
                <w:color w:val="0070C0"/>
                <w:sz w:val="20"/>
                <w:szCs w:val="20"/>
              </w:rPr>
              <w:t>Execution</w:t>
            </w:r>
            <w:proofErr w:type="spellEnd"/>
            <w:r w:rsidRPr="00E97C98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Plan) y actualización en las diferentes fases del proyecto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4C20F0F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3C8AC22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6D97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2081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6AEE1ABA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C628EF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Garantizar la aplicación del BEP en el proyecto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40C1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C49DD1D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99CC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F1F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590D31E1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8440B0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Definiciones LOI y LOD particulares de proyecto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B2882A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8022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8020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3B7E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732990A2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3F6E29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Definición del alcance BIM y control de plazos del proyecto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E720A8A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1C56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DEAA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0E47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5003BBA0" w14:textId="77777777" w:rsidTr="00E9351D">
        <w:trPr>
          <w:trHeight w:val="40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E84B3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Participación en reuniones de coordinación y diseño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8558599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3F2E565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85730FB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C621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084271A9" w14:textId="77777777" w:rsidTr="00E9351D">
        <w:trPr>
          <w:trHeight w:val="444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41C896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Organización de las reuniones de coordinación BIM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8B8E5B5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3851019C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81A2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F407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507F32F0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0F0DF3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Responsable de la coordinación entre las diferentes disciplinas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0DE6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1FD1CAD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F6E2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145D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0E316CB3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D20478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Detección de interferencias y creación de informes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3CEC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EE7EE98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449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10E7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7FB0B656" w14:textId="77777777" w:rsidTr="00E9351D">
        <w:trPr>
          <w:trHeight w:val="522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23CF65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Generación de Modelos federados de coordinación para las reuniones de seguimiento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0A4B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40FA65B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B2FF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B47C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1C1DECF0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FF169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Comunicación directa con el Coordinador BIM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1FD6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34A7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4FB154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202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07DC11B9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176E3B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Gestión del equipo de Modeladores BIM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AC5D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714F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110B18D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3D80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6A68C88F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A09EDB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Colaboración con los Responsables BIM en el desarrollo del Modelo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F752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2EEF4BB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9203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3C08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35E441B0" w14:textId="77777777" w:rsidTr="00E9351D">
        <w:trPr>
          <w:trHeight w:val="522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E304FE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Enriquecer el modelo BIM, según las reglas y normas estipuladas en el BEP (atributos, nomenclaturas...)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6575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4980389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76CC63ED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A226E0A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</w:tr>
      <w:tr w:rsidR="000E7A93" w:rsidRPr="000E7A93" w14:paraId="2EA3FEA5" w14:textId="77777777" w:rsidTr="00E9351D">
        <w:trPr>
          <w:trHeight w:val="174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B8BE6E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Generar Modelo BIM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C00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ABA8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1397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FD44D3E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</w:tr>
      <w:tr w:rsidR="000E7A93" w:rsidRPr="000E7A93" w14:paraId="4FCAB700" w14:textId="77777777" w:rsidTr="00E9351D">
        <w:trPr>
          <w:trHeight w:val="174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6CBF7B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Uso adecuado del ECD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ACB9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DC10348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V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0A7C556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877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130C46C5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DB5690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Garantizar las entregas de seguimiento y finales en plazo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ACE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69682A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1076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6CC9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0FE8C0B0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03AEAF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Exportación de la documentación necesaria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5579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045C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0B92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77DCB2F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</w:tr>
      <w:tr w:rsidR="000E7A93" w:rsidRPr="000E7A93" w14:paraId="01B7B59E" w14:textId="77777777" w:rsidTr="00E9351D">
        <w:trPr>
          <w:trHeight w:val="522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34E804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Creación y gestión del Entorno Común de Datos interno de CADASA y particular del proyecto.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BB5D79D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8D1B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344E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529A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4A00C4AA" w14:textId="77777777" w:rsidTr="00E9351D">
        <w:trPr>
          <w:trHeight w:val="174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BF0F70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Coherencia en los datos introducidos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3FDD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DBB9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B202B43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C288846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</w:tr>
      <w:tr w:rsidR="000E7A93" w:rsidRPr="000E7A93" w14:paraId="79FCD11A" w14:textId="77777777" w:rsidTr="00E9351D">
        <w:trPr>
          <w:trHeight w:val="348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85826E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lastRenderedPageBreak/>
              <w:t>Identificación de errores en el modelo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732E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E8C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841CB99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8526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1F545CC7" w14:textId="77777777" w:rsidTr="00E9351D">
        <w:trPr>
          <w:trHeight w:val="174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EECB87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70C0"/>
                <w:sz w:val="20"/>
                <w:szCs w:val="20"/>
              </w:rPr>
              <w:t>Control de calidad del Modelo BIM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E02E843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09533AC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6EC2573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900F" w14:textId="77777777" w:rsidR="000E7A93" w:rsidRPr="00E9351D" w:rsidRDefault="000E7A93" w:rsidP="000E7A9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E9351D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 </w:t>
            </w:r>
          </w:p>
        </w:tc>
      </w:tr>
      <w:tr w:rsidR="000E7A93" w:rsidRPr="000E7A93" w14:paraId="511DC63C" w14:textId="77777777" w:rsidTr="000E7A93">
        <w:trPr>
          <w:trHeight w:val="174"/>
        </w:trPr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780328" w14:textId="77777777" w:rsidR="000E7A93" w:rsidRPr="000E7A93" w:rsidRDefault="000E7A93" w:rsidP="000E7A9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E7A93">
              <w:rPr>
                <w:rFonts w:ascii="Calibri" w:hAnsi="Calibri" w:cs="Calibri"/>
                <w:color w:val="000000"/>
                <w:sz w:val="20"/>
                <w:szCs w:val="20"/>
              </w:rPr>
              <w:t>Ejecuta (E) / Aprueba (A) / Valida (V)</w:t>
            </w:r>
          </w:p>
        </w:tc>
      </w:tr>
    </w:tbl>
    <w:p w14:paraId="1329F45B" w14:textId="38E9245B" w:rsidR="00AB37C2" w:rsidRDefault="00AB37C2" w:rsidP="00BD4400">
      <w:pPr>
        <w:pStyle w:val="Ttulo1"/>
        <w:shd w:val="clear" w:color="auto" w:fill="auto"/>
        <w:spacing w:after="240"/>
        <w:ind w:left="425" w:hanging="425"/>
        <w:rPr>
          <w:lang w:val="es-ES"/>
        </w:rPr>
      </w:pPr>
      <w:bookmarkStart w:id="16" w:name="_Toc71224889"/>
      <w:r>
        <w:rPr>
          <w:lang w:val="es-ES"/>
        </w:rPr>
        <w:t>PLANIFICACIÓN DE PROYECTO</w:t>
      </w:r>
      <w:bookmarkEnd w:id="16"/>
    </w:p>
    <w:p w14:paraId="6F3F890B" w14:textId="3AA4BF01" w:rsidR="000E7A93" w:rsidRDefault="000E7A93" w:rsidP="000E7A93">
      <w:pPr>
        <w:pStyle w:val="Ttulo2"/>
        <w:rPr>
          <w:lang w:val="es-ES"/>
        </w:rPr>
      </w:pPr>
      <w:bookmarkStart w:id="17" w:name="_Toc71224890"/>
      <w:r w:rsidRPr="00AD0667">
        <w:rPr>
          <w:lang w:val="es-ES"/>
        </w:rPr>
        <w:t>PLANIFICACIÓ</w:t>
      </w:r>
      <w:r>
        <w:rPr>
          <w:lang w:val="es-ES"/>
        </w:rPr>
        <w:t>N</w:t>
      </w:r>
      <w:r w:rsidRPr="00AD0667">
        <w:rPr>
          <w:lang w:val="es-ES"/>
        </w:rPr>
        <w:t xml:space="preserve"> </w:t>
      </w:r>
      <w:r w:rsidR="00223F1B">
        <w:rPr>
          <w:lang w:val="es-ES"/>
        </w:rPr>
        <w:t xml:space="preserve">DE TAREAS </w:t>
      </w:r>
      <w:r>
        <w:rPr>
          <w:lang w:val="es-ES"/>
        </w:rPr>
        <w:t>E</w:t>
      </w:r>
      <w:r w:rsidRPr="00AD0667">
        <w:rPr>
          <w:lang w:val="es-ES"/>
        </w:rPr>
        <w:t xml:space="preserve"> </w:t>
      </w:r>
      <w:r>
        <w:rPr>
          <w:lang w:val="es-ES"/>
        </w:rPr>
        <w:t>HITOS</w:t>
      </w:r>
      <w:bookmarkEnd w:id="17"/>
    </w:p>
    <w:p w14:paraId="692BCD50" w14:textId="0E8558BD" w:rsidR="00223F1B" w:rsidRPr="00223F1B" w:rsidRDefault="000E7A93" w:rsidP="000E7A93">
      <w:pPr>
        <w:spacing w:after="240"/>
        <w:rPr>
          <w:i/>
          <w:color w:val="808080" w:themeColor="background1" w:themeShade="80"/>
        </w:rPr>
      </w:pPr>
      <w:r w:rsidRPr="00223F1B">
        <w:rPr>
          <w:i/>
          <w:color w:val="808080" w:themeColor="background1" w:themeShade="80"/>
        </w:rPr>
        <w:t>Complementar</w:t>
      </w:r>
      <w:r w:rsidR="003A144C">
        <w:rPr>
          <w:i/>
          <w:color w:val="808080" w:themeColor="background1" w:themeShade="80"/>
        </w:rPr>
        <w:t>/ Editar</w:t>
      </w:r>
      <w:r w:rsidRPr="00223F1B">
        <w:rPr>
          <w:i/>
          <w:color w:val="808080" w:themeColor="background1" w:themeShade="80"/>
        </w:rPr>
        <w:t xml:space="preserve"> </w:t>
      </w:r>
      <w:r w:rsidR="00223F1B" w:rsidRPr="00223F1B">
        <w:rPr>
          <w:i/>
          <w:color w:val="808080" w:themeColor="background1" w:themeShade="80"/>
        </w:rPr>
        <w:t xml:space="preserve">la </w:t>
      </w:r>
      <w:r w:rsidRPr="00223F1B">
        <w:rPr>
          <w:i/>
          <w:color w:val="808080" w:themeColor="background1" w:themeShade="80"/>
        </w:rPr>
        <w:t xml:space="preserve">tabla con las </w:t>
      </w:r>
      <w:r w:rsidR="00223F1B">
        <w:rPr>
          <w:i/>
          <w:color w:val="808080" w:themeColor="background1" w:themeShade="80"/>
        </w:rPr>
        <w:t xml:space="preserve">tareas </w:t>
      </w:r>
      <w:r w:rsidR="00E9351D">
        <w:rPr>
          <w:i/>
          <w:color w:val="808080" w:themeColor="background1" w:themeShade="80"/>
        </w:rPr>
        <w:t xml:space="preserve">e hitos </w:t>
      </w:r>
      <w:r w:rsidR="00223F1B">
        <w:rPr>
          <w:i/>
          <w:color w:val="808080" w:themeColor="background1" w:themeShade="80"/>
        </w:rPr>
        <w:t>previst</w:t>
      </w:r>
      <w:r w:rsidR="00E9351D">
        <w:rPr>
          <w:i/>
          <w:color w:val="808080" w:themeColor="background1" w:themeShade="80"/>
        </w:rPr>
        <w:t>o</w:t>
      </w:r>
      <w:r w:rsidR="00223F1B">
        <w:rPr>
          <w:i/>
          <w:color w:val="808080" w:themeColor="background1" w:themeShade="80"/>
        </w:rPr>
        <w:t>s</w:t>
      </w:r>
      <w:r w:rsidR="00A80CF5">
        <w:rPr>
          <w:i/>
          <w:color w:val="808080" w:themeColor="background1" w:themeShade="80"/>
        </w:rPr>
        <w:t>, así como s</w:t>
      </w:r>
      <w:r w:rsidR="00223F1B">
        <w:rPr>
          <w:i/>
          <w:color w:val="808080" w:themeColor="background1" w:themeShade="80"/>
        </w:rPr>
        <w:t xml:space="preserve">us correspondientes </w:t>
      </w:r>
      <w:r w:rsidRPr="00223F1B">
        <w:rPr>
          <w:i/>
          <w:color w:val="808080" w:themeColor="background1" w:themeShade="80"/>
        </w:rPr>
        <w:t xml:space="preserve">fechas </w:t>
      </w:r>
      <w:r w:rsidR="00223F1B">
        <w:rPr>
          <w:i/>
          <w:color w:val="808080" w:themeColor="background1" w:themeShade="80"/>
        </w:rPr>
        <w:t xml:space="preserve">de inicio y finalización, de la fase a la cual aplica el presente BEP. </w:t>
      </w:r>
    </w:p>
    <w:tbl>
      <w:tblPr>
        <w:tblW w:w="86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4296"/>
        <w:gridCol w:w="1456"/>
        <w:gridCol w:w="1477"/>
      </w:tblGrid>
      <w:tr w:rsidR="000E7A93" w:rsidRPr="008A2D76" w14:paraId="644F6BBA" w14:textId="77777777" w:rsidTr="009215F0">
        <w:trPr>
          <w:trHeight w:val="23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3EFD6D4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000000"/>
              </w:rPr>
            </w:pPr>
            <w:r w:rsidRPr="008A2D76">
              <w:rPr>
                <w:rFonts w:cs="Calibri"/>
                <w:b/>
                <w:bCs/>
                <w:color w:val="000000"/>
              </w:rPr>
              <w:t>Fase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311482C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000000"/>
              </w:rPr>
            </w:pPr>
            <w:r w:rsidRPr="008A2D76">
              <w:rPr>
                <w:rFonts w:cs="Calibri"/>
                <w:b/>
                <w:bCs/>
                <w:color w:val="000000"/>
              </w:rPr>
              <w:t>Tarea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0AB2EC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000000"/>
              </w:rPr>
            </w:pPr>
            <w:r w:rsidRPr="008A2D76">
              <w:rPr>
                <w:rFonts w:cs="Calibri"/>
                <w:b/>
                <w:bCs/>
                <w:color w:val="000000"/>
              </w:rPr>
              <w:t>Fecha de inicio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A7EFA27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000000"/>
              </w:rPr>
            </w:pPr>
            <w:r w:rsidRPr="008A2D76">
              <w:rPr>
                <w:rFonts w:cs="Calibri"/>
                <w:b/>
                <w:bCs/>
                <w:color w:val="000000"/>
              </w:rPr>
              <w:t>Fecha final</w:t>
            </w:r>
          </w:p>
        </w:tc>
      </w:tr>
      <w:tr w:rsidR="000E7A93" w:rsidRPr="008A2D76" w14:paraId="4318A7DF" w14:textId="77777777" w:rsidTr="009215F0">
        <w:trPr>
          <w:trHeight w:val="239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E4BC4D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TRABAJOS PREVIOS</w:t>
            </w:r>
          </w:p>
        </w:tc>
      </w:tr>
      <w:tr w:rsidR="000E7A93" w:rsidRPr="008A2D76" w14:paraId="715BC47B" w14:textId="77777777" w:rsidTr="009215F0">
        <w:trPr>
          <w:trHeight w:val="239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DDF2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4EC6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Levantamiento topográfico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52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0E7A93">
              <w:rPr>
                <w:rFonts w:cs="Calibri"/>
                <w:color w:val="0070C0"/>
              </w:rPr>
              <w:t>DD</w:t>
            </w:r>
            <w:proofErr w:type="spellEnd"/>
            <w:r w:rsidRPr="000E7A93">
              <w:rPr>
                <w:rFonts w:cs="Calibri"/>
                <w:color w:val="0070C0"/>
              </w:rPr>
              <w:t>/MM/</w:t>
            </w:r>
            <w:proofErr w:type="spellStart"/>
            <w:r w:rsidRPr="000E7A93">
              <w:rPr>
                <w:rFonts w:cs="Calibri"/>
                <w:color w:val="0070C0"/>
              </w:rPr>
              <w:t>AAAA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5A65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0E7A93">
              <w:rPr>
                <w:rFonts w:cs="Calibri"/>
                <w:color w:val="0070C0"/>
              </w:rPr>
              <w:t>DD</w:t>
            </w:r>
            <w:proofErr w:type="spellEnd"/>
            <w:r w:rsidRPr="000E7A93">
              <w:rPr>
                <w:rFonts w:cs="Calibri"/>
                <w:color w:val="0070C0"/>
              </w:rPr>
              <w:t>/MM/</w:t>
            </w:r>
            <w:proofErr w:type="spellStart"/>
            <w:r w:rsidRPr="000E7A93">
              <w:rPr>
                <w:rFonts w:cs="Calibri"/>
                <w:color w:val="0070C0"/>
              </w:rPr>
              <w:t>AAAA</w:t>
            </w:r>
            <w:proofErr w:type="spellEnd"/>
          </w:p>
        </w:tc>
      </w:tr>
      <w:tr w:rsidR="000E7A93" w:rsidRPr="008A2D76" w14:paraId="2C2F4CB4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A32F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2FB2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Estudio geotécnico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F8A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6CB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30CABD37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E5827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3F0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Diseño conceptual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0AE0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014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135E854F" w14:textId="77777777" w:rsidTr="009215F0">
        <w:trPr>
          <w:trHeight w:val="239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CC9C384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DISEÑO</w:t>
            </w:r>
          </w:p>
        </w:tc>
      </w:tr>
      <w:tr w:rsidR="000E7A93" w:rsidRPr="008A2D76" w14:paraId="1978310E" w14:textId="77777777" w:rsidTr="009215F0">
        <w:trPr>
          <w:trHeight w:val="239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FF9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16BE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Modelo hidráulica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5536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B875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2ACA3014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3AE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0986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Modelo instalaciones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62D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06C9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7DB88409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27B0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5C28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….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6D7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06C4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046451AB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50C5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6703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Coordinación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C8F1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9ED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1B7A8BC9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B510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D32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Validación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06D8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475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1F3B0D8A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5F22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6F46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Mediciones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94B1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0FF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2E2EE637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C8D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C9C2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Planos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FDD4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8C7F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6A93C635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8C0B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6774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….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7E5E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C2F3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0B47A4A0" w14:textId="77777777" w:rsidTr="009215F0">
        <w:trPr>
          <w:trHeight w:val="239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4227C89A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CONSTRUCCIÓN</w:t>
            </w:r>
          </w:p>
        </w:tc>
      </w:tr>
      <w:tr w:rsidR="000E7A93" w:rsidRPr="008A2D76" w14:paraId="37571291" w14:textId="77777777" w:rsidTr="009215F0">
        <w:trPr>
          <w:trHeight w:val="239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3815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730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Propuesta de cambios por necesidades constructivas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8A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09DC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32DE98C6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00FC2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391A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Actualización del modelo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A0E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3C3B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0F862159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7A8A4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4B5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….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861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F59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 </w:t>
            </w:r>
          </w:p>
        </w:tc>
      </w:tr>
      <w:tr w:rsidR="000E7A93" w:rsidRPr="008A2D76" w14:paraId="269E4522" w14:textId="77777777" w:rsidTr="009215F0">
        <w:trPr>
          <w:trHeight w:val="239"/>
        </w:trPr>
        <w:tc>
          <w:tcPr>
            <w:tcW w:w="8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7BA06A9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OBRA EJECUTADA</w:t>
            </w:r>
          </w:p>
        </w:tc>
      </w:tr>
      <w:tr w:rsidR="000E7A93" w:rsidRPr="008A2D76" w14:paraId="39E76227" w14:textId="77777777" w:rsidTr="009215F0">
        <w:trPr>
          <w:trHeight w:val="239"/>
        </w:trPr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49F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753D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Actualización del modelo para cumplir con los requisitos de información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7F6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C0D4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55EB8386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4389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904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Validación modelo de Obra ejecutada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F6E0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C098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2921C42C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192B5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FA39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 xml:space="preserve">Volcar información para alimentar </w:t>
            </w:r>
            <w:proofErr w:type="spellStart"/>
            <w:r w:rsidRPr="000E7A93">
              <w:rPr>
                <w:rFonts w:cs="Calibri"/>
                <w:color w:val="0070C0"/>
              </w:rPr>
              <w:t>Opencertiac</w:t>
            </w:r>
            <w:proofErr w:type="spellEnd"/>
            <w:r w:rsidRPr="000E7A93">
              <w:rPr>
                <w:rFonts w:cs="Calibri"/>
                <w:color w:val="0070C0"/>
              </w:rPr>
              <w:t xml:space="preserve"> o el ECD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00E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2F5" w14:textId="77777777" w:rsidR="000E7A93" w:rsidRPr="000E7A93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0E7A93">
              <w:rPr>
                <w:rFonts w:cs="Calibri"/>
                <w:color w:val="0070C0"/>
              </w:rPr>
              <w:t> </w:t>
            </w:r>
          </w:p>
        </w:tc>
      </w:tr>
      <w:tr w:rsidR="000E7A93" w:rsidRPr="008A2D76" w14:paraId="3F72ECB8" w14:textId="77777777" w:rsidTr="009215F0">
        <w:trPr>
          <w:trHeight w:val="239"/>
        </w:trPr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F8682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D762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….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A03F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5BF8" w14:textId="77777777" w:rsidR="000E7A93" w:rsidRPr="008A2D76" w:rsidRDefault="000E7A93" w:rsidP="00661C58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8A2D76">
              <w:rPr>
                <w:rFonts w:cs="Calibri"/>
                <w:color w:val="000000"/>
              </w:rPr>
              <w:t> </w:t>
            </w:r>
          </w:p>
        </w:tc>
      </w:tr>
    </w:tbl>
    <w:p w14:paraId="3732E94A" w14:textId="77777777" w:rsidR="000E7A93" w:rsidRDefault="000E7A93" w:rsidP="000E7A93">
      <w:pPr>
        <w:pStyle w:val="Ttulo2"/>
        <w:shd w:val="clear" w:color="auto" w:fill="auto"/>
        <w:rPr>
          <w:lang w:val="es-ES"/>
        </w:rPr>
      </w:pPr>
      <w:bookmarkStart w:id="18" w:name="_Toc71224891"/>
      <w:r w:rsidRPr="00AD0667">
        <w:rPr>
          <w:lang w:val="es-ES"/>
        </w:rPr>
        <w:t>REUNION</w:t>
      </w:r>
      <w:r>
        <w:rPr>
          <w:lang w:val="es-ES"/>
        </w:rPr>
        <w:t>E</w:t>
      </w:r>
      <w:r w:rsidRPr="00AD0667">
        <w:rPr>
          <w:lang w:val="es-ES"/>
        </w:rPr>
        <w:t>S</w:t>
      </w:r>
      <w:bookmarkEnd w:id="18"/>
    </w:p>
    <w:p w14:paraId="372C8ADC" w14:textId="6389F849" w:rsidR="000E7A93" w:rsidRPr="003A144C" w:rsidRDefault="000E7A93" w:rsidP="000E7A93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 w:rsidR="003A144C">
        <w:rPr>
          <w:i/>
          <w:color w:val="808080" w:themeColor="background1" w:themeShade="80"/>
        </w:rPr>
        <w:t>/ Editar</w:t>
      </w:r>
      <w:r w:rsidR="003A144C" w:rsidRPr="003A144C">
        <w:rPr>
          <w:i/>
          <w:color w:val="808080" w:themeColor="background1" w:themeShade="80"/>
        </w:rPr>
        <w:t xml:space="preserve"> la</w:t>
      </w:r>
      <w:r w:rsidRPr="003A144C">
        <w:rPr>
          <w:i/>
          <w:color w:val="808080" w:themeColor="background1" w:themeShade="80"/>
        </w:rPr>
        <w:t xml:space="preserve"> tabla con</w:t>
      </w:r>
      <w:r w:rsidR="003A144C">
        <w:rPr>
          <w:i/>
          <w:color w:val="808080" w:themeColor="background1" w:themeShade="80"/>
        </w:rPr>
        <w:t xml:space="preserve"> la</w:t>
      </w:r>
      <w:r w:rsidRPr="003A144C">
        <w:rPr>
          <w:i/>
          <w:color w:val="808080" w:themeColor="background1" w:themeShade="80"/>
        </w:rPr>
        <w:t xml:space="preserve"> planificación de las reuniones de seguimiento del proyecto</w:t>
      </w:r>
      <w:r w:rsidR="003A144C" w:rsidRPr="003A144C">
        <w:rPr>
          <w:i/>
          <w:color w:val="808080" w:themeColor="background1" w:themeShade="80"/>
        </w:rPr>
        <w:t>.</w:t>
      </w:r>
    </w:p>
    <w:p w14:paraId="00C6BB78" w14:textId="4E481C47" w:rsidR="009039C1" w:rsidRDefault="009039C1" w:rsidP="00511E9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"\\\\192.168.100.20\\IDP_Tecnico\\03_01_Proyectos\\01931 CADASA IMPLEMENTACIÓN BIM\\06_PCC\\05_BEP\\FASE 4_PILOTO\\PILOTO\\Alcance+AgendaSeguimiento\\BEP-Plantilla_Alcance\\CAA-2020-341_PE_DOC_ZZ_GEN_SP-BEP.xlsx" "5.2-Reuniones!F2C1:F9C4" \a \f 4 \h  \* MERGEFORMAT </w:instrText>
      </w:r>
      <w:r>
        <w:fldChar w:fldCharType="separate"/>
      </w: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120"/>
        <w:gridCol w:w="1140"/>
        <w:gridCol w:w="1120"/>
      </w:tblGrid>
      <w:tr w:rsidR="009039C1" w:rsidRPr="009039C1" w14:paraId="562BBE2C" w14:textId="77777777" w:rsidTr="001100C1">
        <w:trPr>
          <w:trHeight w:val="300"/>
          <w:tblHeader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80A716" w14:textId="5FC0C15B" w:rsidR="009039C1" w:rsidRPr="009039C1" w:rsidRDefault="009039C1" w:rsidP="009039C1">
            <w:pPr>
              <w:pStyle w:val="Sinespaciado"/>
            </w:pPr>
            <w:r w:rsidRPr="009039C1">
              <w:t>Objeto de la reunión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B96BB8E" w14:textId="77777777" w:rsidR="009039C1" w:rsidRPr="009039C1" w:rsidRDefault="009039C1" w:rsidP="009039C1">
            <w:pPr>
              <w:pStyle w:val="Sinespaciado"/>
            </w:pPr>
            <w:r w:rsidRPr="009039C1">
              <w:t>Asistentes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0A5F1C8" w14:textId="77777777" w:rsidR="009039C1" w:rsidRPr="009039C1" w:rsidRDefault="009039C1" w:rsidP="009039C1">
            <w:pPr>
              <w:pStyle w:val="Sinespaciado"/>
            </w:pPr>
            <w:r w:rsidRPr="009039C1">
              <w:t>Fase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9394C29" w14:textId="77777777" w:rsidR="009039C1" w:rsidRPr="009039C1" w:rsidRDefault="009039C1" w:rsidP="009039C1">
            <w:pPr>
              <w:pStyle w:val="Sinespaciado"/>
            </w:pPr>
            <w:proofErr w:type="spellStart"/>
            <w:r w:rsidRPr="009039C1">
              <w:t>Freqüencia</w:t>
            </w:r>
            <w:proofErr w:type="spellEnd"/>
          </w:p>
        </w:tc>
      </w:tr>
      <w:tr w:rsidR="009039C1" w:rsidRPr="009039C1" w14:paraId="5615E3CC" w14:textId="77777777" w:rsidTr="009039C1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92CC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proofErr w:type="spellStart"/>
            <w:r w:rsidRPr="009039C1">
              <w:rPr>
                <w:color w:val="0070C0"/>
              </w:rPr>
              <w:t>Kick</w:t>
            </w:r>
            <w:proofErr w:type="spellEnd"/>
            <w:r w:rsidRPr="009039C1">
              <w:rPr>
                <w:color w:val="0070C0"/>
              </w:rPr>
              <w:t>-off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7CC5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Todos los agentes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512F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DD33B8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05/07/2021</w:t>
            </w:r>
          </w:p>
        </w:tc>
      </w:tr>
      <w:tr w:rsidR="009039C1" w:rsidRPr="009039C1" w14:paraId="49E5A9ED" w14:textId="77777777" w:rsidTr="009039C1">
        <w:trPr>
          <w:trHeight w:val="7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EDAA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Redacción / actualización del BEP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376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Todos los agentes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4B07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794F57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13/07/2021</w:t>
            </w:r>
          </w:p>
        </w:tc>
      </w:tr>
      <w:tr w:rsidR="009039C1" w:rsidRPr="009039C1" w14:paraId="235CBF97" w14:textId="77777777" w:rsidTr="009039C1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C38A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lastRenderedPageBreak/>
              <w:t>Seguimiento del proyecto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41D3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Responsables especialidades, Responsable BIM, Coordinadores BIM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1A70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330BE9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27/07/2021</w:t>
            </w:r>
          </w:p>
        </w:tc>
      </w:tr>
      <w:tr w:rsidR="009039C1" w:rsidRPr="009039C1" w14:paraId="5F4E67AA" w14:textId="77777777" w:rsidTr="009039C1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C472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Seguimiento del proyecto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12EA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Responsables especialidades, Responsable BIM, Coordinadores BIM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A27A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8B0BBF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17/08/2021</w:t>
            </w:r>
          </w:p>
        </w:tc>
      </w:tr>
      <w:tr w:rsidR="009039C1" w:rsidRPr="009039C1" w14:paraId="2A701887" w14:textId="77777777" w:rsidTr="009039C1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D752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Seguimiento del proyecto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5A94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Responsables especialidades, Responsable BIM, Coordinadores BIM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A7EB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9DF80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31/08/2021</w:t>
            </w:r>
          </w:p>
        </w:tc>
      </w:tr>
      <w:tr w:rsidR="009039C1" w:rsidRPr="009039C1" w14:paraId="01DA5816" w14:textId="77777777" w:rsidTr="009039C1">
        <w:trPr>
          <w:trHeight w:val="4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C385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Seguimiento del proyecto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BF0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Responsables especialidades, Responsable BIM, Coordinadores BIM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8FFC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51A2AC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14/09/2021</w:t>
            </w:r>
          </w:p>
        </w:tc>
      </w:tr>
      <w:tr w:rsidR="009039C1" w:rsidRPr="009039C1" w14:paraId="3DC1B409" w14:textId="77777777" w:rsidTr="009039C1">
        <w:trPr>
          <w:trHeight w:val="7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EEED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Presentación Final BIM (Entrega Administrativa)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D703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Todos los agentes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618F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1B921F" w14:textId="77777777" w:rsidR="009039C1" w:rsidRPr="009039C1" w:rsidRDefault="009039C1" w:rsidP="009039C1">
            <w:pPr>
              <w:pStyle w:val="Sinespaciado"/>
              <w:rPr>
                <w:color w:val="0070C0"/>
              </w:rPr>
            </w:pPr>
            <w:r w:rsidRPr="009039C1">
              <w:rPr>
                <w:color w:val="0070C0"/>
              </w:rPr>
              <w:t>28/09/2021</w:t>
            </w:r>
          </w:p>
        </w:tc>
      </w:tr>
    </w:tbl>
    <w:p w14:paraId="2BBA6E6F" w14:textId="4B249203" w:rsidR="00511E9E" w:rsidRDefault="009039C1" w:rsidP="00511E9E">
      <w:r>
        <w:fldChar w:fldCharType="end"/>
      </w:r>
    </w:p>
    <w:p w14:paraId="090CB0C2" w14:textId="2A2B6BB9" w:rsidR="00ED66B7" w:rsidRPr="00ED66B7" w:rsidRDefault="00BD4400" w:rsidP="00ED66B7">
      <w:pPr>
        <w:pStyle w:val="Ttulo1"/>
        <w:shd w:val="clear" w:color="auto" w:fill="auto"/>
        <w:spacing w:after="240"/>
        <w:ind w:left="425" w:hanging="425"/>
        <w:rPr>
          <w:lang w:val="es-ES"/>
        </w:rPr>
      </w:pPr>
      <w:bookmarkStart w:id="19" w:name="_Toc71224892"/>
      <w:r w:rsidRPr="00C901FB">
        <w:rPr>
          <w:lang w:val="es-ES"/>
        </w:rPr>
        <w:t>REQUISITOS BIM</w:t>
      </w:r>
      <w:bookmarkEnd w:id="19"/>
    </w:p>
    <w:p w14:paraId="303C43C4" w14:textId="79B21CA5" w:rsidR="00004E46" w:rsidRDefault="00052845" w:rsidP="00004E46">
      <w:pPr>
        <w:pStyle w:val="Ttulo2"/>
      </w:pPr>
      <w:bookmarkStart w:id="20" w:name="_Toc71224893"/>
      <w:r w:rsidRPr="00C901FB">
        <w:t xml:space="preserve">ESTRUCTURA DE </w:t>
      </w:r>
      <w:r w:rsidR="004903EB" w:rsidRPr="00C901FB">
        <w:t>MODELOS</w:t>
      </w:r>
      <w:bookmarkEnd w:id="15"/>
      <w:bookmarkEnd w:id="20"/>
    </w:p>
    <w:p w14:paraId="18D55525" w14:textId="24B96325" w:rsidR="00C901FB" w:rsidRDefault="00C901FB" w:rsidP="00AB3DEC">
      <w:pPr>
        <w:pStyle w:val="Ttulo3"/>
        <w:shd w:val="clear" w:color="auto" w:fill="auto"/>
      </w:pPr>
      <w:bookmarkStart w:id="21" w:name="_Toc71224894"/>
      <w:r w:rsidRPr="00AB3DEC">
        <w:t>DISCIPLINAS-SOFTWARE</w:t>
      </w:r>
      <w:bookmarkEnd w:id="21"/>
    </w:p>
    <w:p w14:paraId="39E0650E" w14:textId="7F9F89EE" w:rsidR="003A144C" w:rsidRPr="003A144C" w:rsidRDefault="003A144C" w:rsidP="003A144C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 con</w:t>
      </w:r>
      <w:r>
        <w:rPr>
          <w:i/>
          <w:color w:val="808080" w:themeColor="background1" w:themeShade="80"/>
        </w:rPr>
        <w:t xml:space="preserve"> las disciplinas y el software de modelado que corresponda</w:t>
      </w:r>
      <w:r w:rsidRPr="003A144C">
        <w:rPr>
          <w:i/>
          <w:color w:val="808080" w:themeColor="background1" w:themeShade="80"/>
        </w:rPr>
        <w:t>.</w:t>
      </w:r>
    </w:p>
    <w:tbl>
      <w:tblPr>
        <w:tblW w:w="84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86"/>
        <w:gridCol w:w="2832"/>
      </w:tblGrid>
      <w:tr w:rsidR="00C901FB" w:rsidRPr="00C901FB" w14:paraId="04A82587" w14:textId="77777777" w:rsidTr="00E97C98">
        <w:tc>
          <w:tcPr>
            <w:tcW w:w="1276" w:type="dxa"/>
            <w:shd w:val="clear" w:color="auto" w:fill="9CC2E5" w:themeFill="accent5" w:themeFillTint="99"/>
          </w:tcPr>
          <w:p w14:paraId="0837A0EC" w14:textId="1DF34A07" w:rsidR="00C901FB" w:rsidRPr="00ED66B7" w:rsidRDefault="00ED66B7" w:rsidP="00C901FB">
            <w:pPr>
              <w:shd w:val="clear" w:color="auto" w:fill="auto"/>
            </w:pPr>
            <w:r w:rsidRPr="00ED66B7">
              <w:t>Disciplina</w:t>
            </w:r>
          </w:p>
        </w:tc>
        <w:tc>
          <w:tcPr>
            <w:tcW w:w="4386" w:type="dxa"/>
            <w:shd w:val="clear" w:color="auto" w:fill="9CC2E5" w:themeFill="accent5" w:themeFillTint="99"/>
          </w:tcPr>
          <w:p w14:paraId="59253734" w14:textId="53051689" w:rsidR="00C901FB" w:rsidRPr="00ED66B7" w:rsidRDefault="00ED66B7" w:rsidP="00C901FB">
            <w:pPr>
              <w:shd w:val="clear" w:color="auto" w:fill="auto"/>
            </w:pPr>
            <w:r w:rsidRPr="00ED66B7">
              <w:t>Descripción</w:t>
            </w:r>
          </w:p>
        </w:tc>
        <w:tc>
          <w:tcPr>
            <w:tcW w:w="2832" w:type="dxa"/>
            <w:shd w:val="clear" w:color="auto" w:fill="9CC2E5" w:themeFill="accent5" w:themeFillTint="99"/>
          </w:tcPr>
          <w:p w14:paraId="03C3ABF2" w14:textId="48450E8C" w:rsidR="00C901FB" w:rsidRPr="00ED66B7" w:rsidRDefault="00ED66B7" w:rsidP="00C901FB">
            <w:pPr>
              <w:shd w:val="clear" w:color="auto" w:fill="auto"/>
            </w:pPr>
            <w:r w:rsidRPr="00ED66B7">
              <w:t>Software</w:t>
            </w:r>
          </w:p>
        </w:tc>
      </w:tr>
      <w:tr w:rsidR="00C901FB" w:rsidRPr="00C901FB" w14:paraId="27FAC2E1" w14:textId="77777777" w:rsidTr="00E97C98">
        <w:tc>
          <w:tcPr>
            <w:tcW w:w="1276" w:type="dxa"/>
          </w:tcPr>
          <w:p w14:paraId="1CE59FE2" w14:textId="77777777" w:rsidR="00C901FB" w:rsidRPr="00056E07" w:rsidRDefault="00C901FB" w:rsidP="00C901FB">
            <w:pPr>
              <w:tabs>
                <w:tab w:val="left" w:pos="7655"/>
              </w:tabs>
              <w:ind w:right="-288"/>
              <w:rPr>
                <w:color w:val="0070C0"/>
              </w:rPr>
            </w:pPr>
          </w:p>
          <w:p w14:paraId="41B471E0" w14:textId="30335B2C" w:rsidR="00C901FB" w:rsidRPr="00056E07" w:rsidRDefault="00C901FB" w:rsidP="00C901FB">
            <w:pPr>
              <w:shd w:val="clear" w:color="auto" w:fill="auto"/>
              <w:rPr>
                <w:color w:val="0070C0"/>
              </w:rPr>
            </w:pPr>
            <w:r w:rsidRPr="00056E07">
              <w:rPr>
                <w:color w:val="0070C0"/>
              </w:rPr>
              <w:t>Obra Civil</w:t>
            </w:r>
          </w:p>
        </w:tc>
        <w:tc>
          <w:tcPr>
            <w:tcW w:w="4386" w:type="dxa"/>
          </w:tcPr>
          <w:p w14:paraId="4281834E" w14:textId="3D3D780F" w:rsidR="00C901FB" w:rsidRPr="00C901FB" w:rsidRDefault="00C901FB" w:rsidP="00C901FB">
            <w:pPr>
              <w:shd w:val="clear" w:color="auto" w:fill="auto"/>
              <w:rPr>
                <w:color w:val="0070C0"/>
              </w:rPr>
            </w:pPr>
            <w:r w:rsidRPr="00C901FB">
              <w:rPr>
                <w:color w:val="0070C0"/>
              </w:rPr>
              <w:t xml:space="preserve">Modelado de elementos de Obra Civil: topografía, infraestructuras lineales (conducciones existentes, conducciones proyectadas), urbanización, servicios (viales, drenaje, etc.), movimientos de tierras, </w:t>
            </w:r>
            <w:proofErr w:type="spellStart"/>
            <w:r w:rsidRPr="00C901FB">
              <w:rPr>
                <w:color w:val="0070C0"/>
              </w:rPr>
              <w:t>etc</w:t>
            </w:r>
            <w:proofErr w:type="spellEnd"/>
            <w:r w:rsidRPr="00C901FB">
              <w:rPr>
                <w:color w:val="0070C0"/>
              </w:rPr>
              <w:t>…</w:t>
            </w:r>
          </w:p>
        </w:tc>
        <w:tc>
          <w:tcPr>
            <w:tcW w:w="2832" w:type="dxa"/>
          </w:tcPr>
          <w:p w14:paraId="7A339F74" w14:textId="77777777" w:rsidR="00C901FB" w:rsidRPr="00C901FB" w:rsidRDefault="00C901FB" w:rsidP="00C901FB">
            <w:pPr>
              <w:tabs>
                <w:tab w:val="left" w:pos="7655"/>
              </w:tabs>
              <w:ind w:right="-288"/>
              <w:rPr>
                <w:color w:val="0070C0"/>
              </w:rPr>
            </w:pPr>
          </w:p>
          <w:p w14:paraId="7D971482" w14:textId="29791456" w:rsidR="00C901FB" w:rsidRPr="00C901FB" w:rsidRDefault="00C901FB" w:rsidP="00C901FB">
            <w:pPr>
              <w:shd w:val="clear" w:color="auto" w:fill="auto"/>
              <w:rPr>
                <w:color w:val="0070C0"/>
              </w:rPr>
            </w:pPr>
            <w:proofErr w:type="spellStart"/>
            <w:r w:rsidRPr="00C901FB">
              <w:rPr>
                <w:color w:val="0070C0"/>
              </w:rPr>
              <w:t>Istram</w:t>
            </w:r>
            <w:proofErr w:type="spellEnd"/>
          </w:p>
        </w:tc>
      </w:tr>
      <w:tr w:rsidR="00C901FB" w:rsidRPr="00C901FB" w14:paraId="5002DCAE" w14:textId="77777777" w:rsidTr="00E97C98">
        <w:tc>
          <w:tcPr>
            <w:tcW w:w="1276" w:type="dxa"/>
          </w:tcPr>
          <w:p w14:paraId="5A12EAC2" w14:textId="250DF000" w:rsidR="00C901FB" w:rsidRPr="00056E07" w:rsidRDefault="00C901FB" w:rsidP="00C901FB">
            <w:pPr>
              <w:shd w:val="clear" w:color="auto" w:fill="auto"/>
              <w:rPr>
                <w:color w:val="0070C0"/>
              </w:rPr>
            </w:pPr>
            <w:r w:rsidRPr="00056E07">
              <w:rPr>
                <w:color w:val="0070C0"/>
              </w:rPr>
              <w:t>Edificación</w:t>
            </w:r>
          </w:p>
        </w:tc>
        <w:tc>
          <w:tcPr>
            <w:tcW w:w="4386" w:type="dxa"/>
          </w:tcPr>
          <w:p w14:paraId="22C4F716" w14:textId="22BCF1CA" w:rsidR="00C901FB" w:rsidRPr="00C901FB" w:rsidRDefault="00C901FB" w:rsidP="00C901FB">
            <w:pPr>
              <w:shd w:val="clear" w:color="auto" w:fill="auto"/>
              <w:rPr>
                <w:color w:val="0070C0"/>
              </w:rPr>
            </w:pPr>
            <w:r w:rsidRPr="00C901FB">
              <w:rPr>
                <w:color w:val="0070C0"/>
              </w:rPr>
              <w:t>Modelado de elementos (Edificación y Estructura) de infraestructuras puntuales: estructura, cimentación, envolvente, mobiliario, acabados, etc.</w:t>
            </w:r>
          </w:p>
        </w:tc>
        <w:tc>
          <w:tcPr>
            <w:tcW w:w="2832" w:type="dxa"/>
          </w:tcPr>
          <w:p w14:paraId="7947BBF7" w14:textId="4594984A" w:rsidR="00C901FB" w:rsidRPr="00C901FB" w:rsidRDefault="00C901FB" w:rsidP="00C901FB">
            <w:pPr>
              <w:shd w:val="clear" w:color="auto" w:fill="auto"/>
              <w:rPr>
                <w:color w:val="0070C0"/>
              </w:rPr>
            </w:pPr>
            <w:r w:rsidRPr="00C901FB">
              <w:rPr>
                <w:color w:val="0070C0"/>
              </w:rPr>
              <w:t>Revit</w:t>
            </w:r>
          </w:p>
        </w:tc>
      </w:tr>
      <w:tr w:rsidR="00C901FB" w:rsidRPr="00C901FB" w14:paraId="35D990A2" w14:textId="77777777" w:rsidTr="00E97C98">
        <w:tc>
          <w:tcPr>
            <w:tcW w:w="1276" w:type="dxa"/>
          </w:tcPr>
          <w:p w14:paraId="70A33AC7" w14:textId="77777777" w:rsidR="00C901FB" w:rsidRPr="00056E07" w:rsidRDefault="00C901FB" w:rsidP="00C901FB">
            <w:pPr>
              <w:tabs>
                <w:tab w:val="left" w:pos="7655"/>
              </w:tabs>
              <w:ind w:right="-288"/>
              <w:rPr>
                <w:color w:val="0070C0"/>
              </w:rPr>
            </w:pPr>
          </w:p>
          <w:p w14:paraId="18D8D30F" w14:textId="4112D3B6" w:rsidR="00C901FB" w:rsidRPr="00056E07" w:rsidRDefault="00C901FB" w:rsidP="00C901FB">
            <w:pPr>
              <w:shd w:val="clear" w:color="auto" w:fill="auto"/>
              <w:rPr>
                <w:color w:val="0070C0"/>
              </w:rPr>
            </w:pPr>
            <w:r w:rsidRPr="00056E07">
              <w:rPr>
                <w:color w:val="0070C0"/>
              </w:rPr>
              <w:t>Instalaciones</w:t>
            </w:r>
          </w:p>
        </w:tc>
        <w:tc>
          <w:tcPr>
            <w:tcW w:w="4386" w:type="dxa"/>
          </w:tcPr>
          <w:p w14:paraId="5125A3BD" w14:textId="0A50CADB" w:rsidR="00C901FB" w:rsidRPr="00C901FB" w:rsidRDefault="00C901FB" w:rsidP="00C901FB">
            <w:pPr>
              <w:shd w:val="clear" w:color="auto" w:fill="auto"/>
              <w:rPr>
                <w:color w:val="0070C0"/>
              </w:rPr>
            </w:pPr>
            <w:r w:rsidRPr="00C901FB">
              <w:rPr>
                <w:color w:val="0070C0"/>
              </w:rPr>
              <w:t>Modelado de elementos (Instalaciones) de infraestructuras puntuales: redes de abastecimiento, saneamiento, instalaciones eléctricas, equipos y red de Sistema Contraincendios, etc.</w:t>
            </w:r>
          </w:p>
        </w:tc>
        <w:tc>
          <w:tcPr>
            <w:tcW w:w="2832" w:type="dxa"/>
          </w:tcPr>
          <w:p w14:paraId="5882EFF3" w14:textId="77777777" w:rsidR="00C901FB" w:rsidRPr="00C901FB" w:rsidRDefault="00C901FB" w:rsidP="00C901FB">
            <w:pPr>
              <w:tabs>
                <w:tab w:val="left" w:pos="7655"/>
              </w:tabs>
              <w:ind w:right="-288"/>
              <w:rPr>
                <w:color w:val="0070C0"/>
              </w:rPr>
            </w:pPr>
          </w:p>
          <w:p w14:paraId="2C0779D4" w14:textId="323C268E" w:rsidR="00C901FB" w:rsidRPr="00C901FB" w:rsidRDefault="00C901FB" w:rsidP="00C901FB">
            <w:pPr>
              <w:shd w:val="clear" w:color="auto" w:fill="auto"/>
              <w:rPr>
                <w:color w:val="0070C0"/>
              </w:rPr>
            </w:pPr>
            <w:r w:rsidRPr="00C901FB">
              <w:rPr>
                <w:color w:val="0070C0"/>
              </w:rPr>
              <w:t>Revit</w:t>
            </w:r>
          </w:p>
        </w:tc>
      </w:tr>
    </w:tbl>
    <w:p w14:paraId="23182A42" w14:textId="77777777" w:rsidR="00C901FB" w:rsidRPr="00C901FB" w:rsidRDefault="00C901FB" w:rsidP="00511E9E">
      <w:pPr>
        <w:shd w:val="clear" w:color="auto" w:fill="auto"/>
      </w:pPr>
    </w:p>
    <w:p w14:paraId="4D469CE3" w14:textId="090CB18F" w:rsidR="00056E07" w:rsidRDefault="00056E07" w:rsidP="00511E9E">
      <w:pPr>
        <w:shd w:val="clear" w:color="auto" w:fill="auto"/>
        <w:spacing w:after="160" w:line="259" w:lineRule="auto"/>
        <w:jc w:val="left"/>
        <w:textAlignment w:val="auto"/>
      </w:pPr>
    </w:p>
    <w:p w14:paraId="60C64C8F" w14:textId="106E6234" w:rsidR="00C901FB" w:rsidRDefault="00C901FB" w:rsidP="00056E07">
      <w:pPr>
        <w:pStyle w:val="Ttulo3"/>
        <w:shd w:val="clear" w:color="auto" w:fill="auto"/>
      </w:pPr>
      <w:bookmarkStart w:id="22" w:name="_Toc71224895"/>
      <w:r w:rsidRPr="00C901FB">
        <w:t>TIPOS DE MODELO</w:t>
      </w:r>
      <w:bookmarkEnd w:id="22"/>
    </w:p>
    <w:p w14:paraId="30C62CC9" w14:textId="4913F4FF" w:rsidR="003A144C" w:rsidRPr="003A144C" w:rsidRDefault="003A144C" w:rsidP="003A144C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 con</w:t>
      </w:r>
      <w:r>
        <w:rPr>
          <w:i/>
          <w:color w:val="808080" w:themeColor="background1" w:themeShade="80"/>
        </w:rPr>
        <w:t xml:space="preserve"> </w:t>
      </w:r>
      <w:r w:rsidR="0003303A">
        <w:rPr>
          <w:i/>
          <w:color w:val="808080" w:themeColor="background1" w:themeShade="80"/>
        </w:rPr>
        <w:t>los tipos de modelo</w:t>
      </w:r>
      <w:r>
        <w:rPr>
          <w:i/>
          <w:color w:val="808080" w:themeColor="background1" w:themeShade="80"/>
        </w:rPr>
        <w:t xml:space="preserve"> </w:t>
      </w:r>
      <w:r w:rsidR="0003303A">
        <w:rPr>
          <w:i/>
          <w:color w:val="808080" w:themeColor="background1" w:themeShade="80"/>
        </w:rPr>
        <w:t>necesarios para el desarrollo del proyecto</w:t>
      </w:r>
      <w:r w:rsidRPr="003A144C">
        <w:rPr>
          <w:i/>
          <w:color w:val="808080" w:themeColor="background1" w:themeShade="80"/>
        </w:rPr>
        <w:t>.</w:t>
      </w:r>
    </w:p>
    <w:tbl>
      <w:tblPr>
        <w:tblW w:w="8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1985"/>
        <w:gridCol w:w="5708"/>
      </w:tblGrid>
      <w:tr w:rsidR="00056E07" w:rsidRPr="004A75FB" w14:paraId="2740367B" w14:textId="77777777" w:rsidTr="00DF607C">
        <w:trPr>
          <w:trHeight w:val="3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654DD24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4A75FB">
              <w:rPr>
                <w:rFonts w:cs="Calibri"/>
                <w:color w:val="000000"/>
                <w:sz w:val="20"/>
                <w:szCs w:val="20"/>
              </w:rPr>
              <w:t>Codigo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0B4A810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4A75FB">
              <w:rPr>
                <w:rFonts w:cs="Calibri"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DA03C91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4A75FB">
              <w:rPr>
                <w:rFonts w:cs="Calibri"/>
                <w:color w:val="000000"/>
                <w:sz w:val="20"/>
                <w:szCs w:val="20"/>
              </w:rPr>
              <w:t>Descripción</w:t>
            </w:r>
          </w:p>
        </w:tc>
      </w:tr>
      <w:tr w:rsidR="004A75FB" w:rsidRPr="004A75FB" w14:paraId="3EC04075" w14:textId="77777777" w:rsidTr="00DF607C">
        <w:trPr>
          <w:trHeight w:val="5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E22D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MOD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BBDB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Modelado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7C6D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 xml:space="preserve">Modelos destinados a la creación y actualización de la información (archivos nativos de Revit y </w:t>
            </w:r>
            <w:proofErr w:type="spellStart"/>
            <w:r w:rsidRPr="004A75FB">
              <w:rPr>
                <w:rFonts w:cs="Calibri"/>
                <w:color w:val="0070C0"/>
                <w:sz w:val="20"/>
                <w:szCs w:val="20"/>
              </w:rPr>
              <w:t>Istram</w:t>
            </w:r>
            <w:proofErr w:type="spellEnd"/>
            <w:r w:rsidRPr="004A75FB">
              <w:rPr>
                <w:rFonts w:cs="Calibri"/>
                <w:color w:val="0070C0"/>
                <w:sz w:val="20"/>
                <w:szCs w:val="20"/>
              </w:rPr>
              <w:t>).</w:t>
            </w:r>
          </w:p>
        </w:tc>
      </w:tr>
      <w:tr w:rsidR="004A75FB" w:rsidRPr="004A75FB" w14:paraId="154742F0" w14:textId="77777777" w:rsidTr="00DF607C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A0B1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4A75FB">
              <w:rPr>
                <w:rFonts w:cs="Calibri"/>
                <w:color w:val="0070C0"/>
                <w:sz w:val="20"/>
                <w:szCs w:val="20"/>
              </w:rPr>
              <w:t>EXP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7C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Exportación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E25F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Modelos destinados al intercambio de información entre los agentes</w:t>
            </w:r>
          </w:p>
        </w:tc>
      </w:tr>
      <w:tr w:rsidR="004A75FB" w:rsidRPr="004A75FB" w14:paraId="37F7A1B0" w14:textId="77777777" w:rsidTr="00DF607C">
        <w:trPr>
          <w:trHeight w:val="5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E4B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4A75FB">
              <w:rPr>
                <w:rFonts w:cs="Calibri"/>
                <w:color w:val="0070C0"/>
                <w:sz w:val="20"/>
                <w:szCs w:val="2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8A6C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Documentación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2FA5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 xml:space="preserve">Modelos Federados en Revit destinados a la creación de planos y a la vinculación de mediciones 5D. </w:t>
            </w:r>
          </w:p>
        </w:tc>
      </w:tr>
      <w:tr w:rsidR="004A75FB" w:rsidRPr="004A75FB" w14:paraId="2FE4BAE3" w14:textId="77777777" w:rsidTr="00DF607C">
        <w:trPr>
          <w:trHeight w:val="8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A120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4A75FB">
              <w:rPr>
                <w:rFonts w:cs="Calibri"/>
                <w:color w:val="0070C0"/>
                <w:sz w:val="20"/>
                <w:szCs w:val="20"/>
              </w:rPr>
              <w:lastRenderedPageBreak/>
              <w:t>OBR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757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Seguimiento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6FB7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Modelos Federados en Revit que contendrán parámetros de tipo URL, que apuntarán a la carpeta de ECD donde se ubicarán las fotografías de la obra y ensayos que se requiera documentar.</w:t>
            </w:r>
          </w:p>
        </w:tc>
      </w:tr>
      <w:tr w:rsidR="004A75FB" w:rsidRPr="004A75FB" w14:paraId="50613DD3" w14:textId="77777777" w:rsidTr="00DF607C">
        <w:trPr>
          <w:trHeight w:val="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7685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4A75FB">
              <w:rPr>
                <w:rFonts w:cs="Calibri"/>
                <w:color w:val="0070C0"/>
                <w:sz w:val="20"/>
                <w:szCs w:val="20"/>
              </w:rPr>
              <w:t>COO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746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Coordinación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A51D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 xml:space="preserve">Modelos Federados destinados a la visualización y coordinación entre las diferentes disciplinas mediante la gestión de colisiones. </w:t>
            </w:r>
          </w:p>
        </w:tc>
      </w:tr>
      <w:tr w:rsidR="004A75FB" w:rsidRPr="004A75FB" w14:paraId="14A6C968" w14:textId="77777777" w:rsidTr="00DF607C">
        <w:trPr>
          <w:trHeight w:val="3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9DE5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4A75FB">
              <w:rPr>
                <w:rFonts w:cs="Calibri"/>
                <w:color w:val="0070C0"/>
                <w:sz w:val="20"/>
                <w:szCs w:val="20"/>
              </w:rPr>
              <w:t>NDP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36A6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Nube de Puntos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840E" w14:textId="77777777" w:rsidR="004A75FB" w:rsidRPr="004A75FB" w:rsidRDefault="004A75FB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4A75FB">
              <w:rPr>
                <w:rFonts w:cs="Calibri"/>
                <w:color w:val="0070C0"/>
                <w:sz w:val="20"/>
                <w:szCs w:val="20"/>
              </w:rPr>
              <w:t>Archivos de Nubes de puntos</w:t>
            </w:r>
          </w:p>
        </w:tc>
      </w:tr>
    </w:tbl>
    <w:p w14:paraId="7C1DAC1E" w14:textId="2EE2DB31" w:rsidR="004A75FB" w:rsidRDefault="004A75FB" w:rsidP="00056E07">
      <w:pPr>
        <w:shd w:val="clear" w:color="auto" w:fill="auto"/>
      </w:pPr>
    </w:p>
    <w:p w14:paraId="59CEC56C" w14:textId="405E046F" w:rsidR="00C901FB" w:rsidRDefault="00C901FB" w:rsidP="00056E07">
      <w:pPr>
        <w:pStyle w:val="Ttulo3"/>
        <w:shd w:val="clear" w:color="auto" w:fill="auto"/>
      </w:pPr>
      <w:bookmarkStart w:id="23" w:name="_Toc71224896"/>
      <w:r w:rsidRPr="00C901FB">
        <w:t>ZONAS</w:t>
      </w:r>
      <w:bookmarkEnd w:id="23"/>
    </w:p>
    <w:p w14:paraId="0B764768" w14:textId="59915630" w:rsidR="0003303A" w:rsidRPr="003A144C" w:rsidRDefault="0003303A" w:rsidP="0003303A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 </w:t>
      </w:r>
      <w:r>
        <w:rPr>
          <w:i/>
          <w:color w:val="808080" w:themeColor="background1" w:themeShade="80"/>
        </w:rPr>
        <w:t xml:space="preserve">con los tramos y las edificaciones puntuales </w:t>
      </w:r>
      <w:r w:rsidR="00EF2300">
        <w:rPr>
          <w:i/>
          <w:color w:val="808080" w:themeColor="background1" w:themeShade="80"/>
        </w:rPr>
        <w:t>que articulan</w:t>
      </w:r>
      <w:r>
        <w:rPr>
          <w:i/>
          <w:color w:val="808080" w:themeColor="background1" w:themeShade="80"/>
        </w:rPr>
        <w:t xml:space="preserve"> el proyecto.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0"/>
        <w:gridCol w:w="1597"/>
        <w:gridCol w:w="4613"/>
      </w:tblGrid>
      <w:tr w:rsidR="00DF607C" w:rsidRPr="00DF607C" w14:paraId="33B7E0A4" w14:textId="77777777" w:rsidTr="00DF607C">
        <w:trPr>
          <w:trHeight w:val="28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57C71ED5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DF607C">
              <w:rPr>
                <w:rFonts w:cs="Calibri"/>
                <w:color w:val="000000"/>
                <w:sz w:val="22"/>
                <w:szCs w:val="22"/>
              </w:rPr>
              <w:t>Infraestructura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CF6AC0C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DF607C">
              <w:rPr>
                <w:rFonts w:cs="Calibri"/>
                <w:color w:val="000000"/>
                <w:sz w:val="22"/>
                <w:szCs w:val="22"/>
              </w:rPr>
              <w:t>Zona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6E32F397" w14:textId="4B2CF50D" w:rsidR="00DF607C" w:rsidRPr="00DF607C" w:rsidRDefault="00DF607C" w:rsidP="00056E07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DF607C">
              <w:rPr>
                <w:rFonts w:cs="Calibri"/>
                <w:color w:val="000000"/>
                <w:sz w:val="22"/>
                <w:szCs w:val="22"/>
              </w:rPr>
              <w:t>Descripción</w:t>
            </w:r>
          </w:p>
        </w:tc>
      </w:tr>
      <w:tr w:rsidR="00DF607C" w:rsidRPr="00DF607C" w14:paraId="3903826A" w14:textId="77777777" w:rsidTr="00DF607C">
        <w:trPr>
          <w:trHeight w:val="281"/>
        </w:trPr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C5ED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DF607C">
              <w:rPr>
                <w:rFonts w:cs="Calibri"/>
                <w:color w:val="000000"/>
                <w:sz w:val="22"/>
                <w:szCs w:val="22"/>
              </w:rPr>
              <w:t>Lineal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E07B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DF607C">
              <w:rPr>
                <w:rFonts w:cs="Calibri"/>
                <w:color w:val="0070C0"/>
                <w:sz w:val="22"/>
                <w:szCs w:val="22"/>
              </w:rPr>
              <w:t>Z01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77D2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DF607C">
              <w:rPr>
                <w:rFonts w:cs="Calibri"/>
                <w:color w:val="0070C0"/>
                <w:sz w:val="22"/>
                <w:szCs w:val="22"/>
              </w:rPr>
              <w:t>Tramo 1</w:t>
            </w:r>
          </w:p>
        </w:tc>
      </w:tr>
      <w:tr w:rsidR="00DF607C" w:rsidRPr="00DF607C" w14:paraId="2B666EE6" w14:textId="77777777" w:rsidTr="00DF607C">
        <w:trPr>
          <w:trHeight w:val="281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FA9E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5EA3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proofErr w:type="spellStart"/>
            <w:r w:rsidRPr="00DF607C">
              <w:rPr>
                <w:rFonts w:cs="Calibri"/>
                <w:color w:val="0070C0"/>
                <w:sz w:val="22"/>
                <w:szCs w:val="22"/>
              </w:rPr>
              <w:t>ZX</w:t>
            </w:r>
            <w:proofErr w:type="spellEnd"/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4186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DF607C">
              <w:rPr>
                <w:rFonts w:cs="Calibri"/>
                <w:color w:val="0070C0"/>
                <w:sz w:val="22"/>
                <w:szCs w:val="22"/>
              </w:rPr>
              <w:t>Todos los tramos</w:t>
            </w:r>
          </w:p>
        </w:tc>
      </w:tr>
      <w:tr w:rsidR="00DF607C" w:rsidRPr="00DF607C" w14:paraId="184D5A54" w14:textId="77777777" w:rsidTr="00DF607C">
        <w:trPr>
          <w:trHeight w:val="281"/>
        </w:trPr>
        <w:tc>
          <w:tcPr>
            <w:tcW w:w="2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3065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DF607C">
              <w:rPr>
                <w:rFonts w:cs="Calibri"/>
                <w:color w:val="000000"/>
                <w:sz w:val="22"/>
                <w:szCs w:val="22"/>
              </w:rPr>
              <w:t>Puntual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4711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DF607C">
              <w:rPr>
                <w:rFonts w:cs="Calibri"/>
                <w:color w:val="0070C0"/>
                <w:sz w:val="22"/>
                <w:szCs w:val="22"/>
              </w:rPr>
              <w:t>E01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2FBE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DF607C">
              <w:rPr>
                <w:rFonts w:cs="Calibri"/>
                <w:color w:val="0070C0"/>
                <w:sz w:val="22"/>
                <w:szCs w:val="22"/>
              </w:rPr>
              <w:t>Edificación 01</w:t>
            </w:r>
          </w:p>
        </w:tc>
      </w:tr>
      <w:tr w:rsidR="00DF607C" w:rsidRPr="00DF607C" w14:paraId="00DED44D" w14:textId="77777777" w:rsidTr="00DF607C">
        <w:trPr>
          <w:trHeight w:val="281"/>
        </w:trPr>
        <w:tc>
          <w:tcPr>
            <w:tcW w:w="2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F4DF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FD3C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DF607C">
              <w:rPr>
                <w:rFonts w:cs="Calibri"/>
                <w:color w:val="0070C0"/>
                <w:sz w:val="22"/>
                <w:szCs w:val="22"/>
              </w:rPr>
              <w:t>EX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A1B1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DF607C">
              <w:rPr>
                <w:rFonts w:cs="Calibri"/>
                <w:color w:val="0070C0"/>
                <w:sz w:val="22"/>
                <w:szCs w:val="22"/>
              </w:rPr>
              <w:t>Todas las Edificaciones</w:t>
            </w:r>
          </w:p>
        </w:tc>
      </w:tr>
      <w:tr w:rsidR="00DF607C" w:rsidRPr="00DF607C" w14:paraId="0B5A9B94" w14:textId="77777777" w:rsidTr="00DF607C">
        <w:trPr>
          <w:trHeight w:val="281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4F02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DF607C">
              <w:rPr>
                <w:rFonts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F30A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proofErr w:type="spellStart"/>
            <w:r w:rsidRPr="00DF607C">
              <w:rPr>
                <w:rFonts w:cs="Calibri"/>
                <w:color w:val="0070C0"/>
                <w:sz w:val="22"/>
                <w:szCs w:val="22"/>
              </w:rPr>
              <w:t>ZZ</w:t>
            </w:r>
            <w:proofErr w:type="spellEnd"/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C0FD" w14:textId="77777777" w:rsidR="00DF607C" w:rsidRPr="00DF607C" w:rsidRDefault="00DF607C" w:rsidP="00056E07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DF607C">
              <w:rPr>
                <w:rFonts w:cs="Calibri"/>
                <w:color w:val="0070C0"/>
                <w:sz w:val="22"/>
                <w:szCs w:val="22"/>
              </w:rPr>
              <w:t>Todos los tramos y edificaciones</w:t>
            </w:r>
          </w:p>
        </w:tc>
      </w:tr>
    </w:tbl>
    <w:p w14:paraId="34FC3648" w14:textId="77777777" w:rsidR="00DF607C" w:rsidRPr="00DF607C" w:rsidRDefault="00DF607C" w:rsidP="00056E07">
      <w:pPr>
        <w:shd w:val="clear" w:color="auto" w:fill="auto"/>
      </w:pPr>
    </w:p>
    <w:p w14:paraId="73411B83" w14:textId="67C151FC" w:rsidR="00052845" w:rsidRDefault="00052845" w:rsidP="00056E07">
      <w:pPr>
        <w:pStyle w:val="Ttulo2"/>
        <w:shd w:val="clear" w:color="auto" w:fill="auto"/>
        <w:rPr>
          <w:lang w:val="es-ES"/>
        </w:rPr>
      </w:pPr>
      <w:bookmarkStart w:id="24" w:name="_Toc71224897"/>
      <w:bookmarkStart w:id="25" w:name="_Toc58921368"/>
      <w:r>
        <w:rPr>
          <w:lang w:val="es-ES"/>
        </w:rPr>
        <w:t>NOMENCLATURA DE ARCHIVOS</w:t>
      </w:r>
      <w:bookmarkEnd w:id="24"/>
    </w:p>
    <w:p w14:paraId="1B355D00" w14:textId="215367C1" w:rsidR="00056E07" w:rsidRDefault="00056E07" w:rsidP="00056E07">
      <w:pPr>
        <w:pStyle w:val="Ttulo3"/>
        <w:shd w:val="clear" w:color="auto" w:fill="auto"/>
      </w:pPr>
      <w:bookmarkStart w:id="26" w:name="_Toc71224898"/>
      <w:r w:rsidRPr="00056E07">
        <w:t>MODELOS</w:t>
      </w:r>
      <w:bookmarkEnd w:id="26"/>
    </w:p>
    <w:p w14:paraId="17C02AF6" w14:textId="5B98A40B" w:rsidR="0003303A" w:rsidRPr="0003303A" w:rsidRDefault="0003303A" w:rsidP="0003303A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 </w:t>
      </w:r>
      <w:r>
        <w:rPr>
          <w:i/>
          <w:color w:val="808080" w:themeColor="background1" w:themeShade="80"/>
        </w:rPr>
        <w:t xml:space="preserve">con todos los Modelos (Modelado, Documentación, Coordinación, Seguimiento de Obra y Exportación) que </w:t>
      </w:r>
      <w:r w:rsidR="009E03B3">
        <w:rPr>
          <w:i/>
          <w:color w:val="808080" w:themeColor="background1" w:themeShade="80"/>
        </w:rPr>
        <w:t>estructuran el proyecto</w:t>
      </w:r>
      <w:r>
        <w:rPr>
          <w:i/>
          <w:color w:val="808080" w:themeColor="background1" w:themeShade="80"/>
        </w:rPr>
        <w:t>.</w:t>
      </w:r>
    </w:p>
    <w:tbl>
      <w:tblPr>
        <w:tblW w:w="9727" w:type="dxa"/>
        <w:tblInd w:w="-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56"/>
        <w:gridCol w:w="549"/>
        <w:gridCol w:w="441"/>
        <w:gridCol w:w="511"/>
        <w:gridCol w:w="529"/>
        <w:gridCol w:w="473"/>
        <w:gridCol w:w="459"/>
        <w:gridCol w:w="3705"/>
        <w:gridCol w:w="1984"/>
      </w:tblGrid>
      <w:tr w:rsidR="00A456E3" w:rsidRPr="00A456E3" w14:paraId="6E71361C" w14:textId="77777777" w:rsidTr="00A456E3">
        <w:trPr>
          <w:trHeight w:val="300"/>
          <w:tblHeader/>
        </w:trPr>
        <w:tc>
          <w:tcPr>
            <w:tcW w:w="97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56727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A456E3">
              <w:rPr>
                <w:rFonts w:cs="Calibri"/>
                <w:color w:val="000000"/>
                <w:sz w:val="20"/>
                <w:szCs w:val="20"/>
              </w:rPr>
              <w:t>CodigoProyecto_Fase_TipoModelo_Zona_Disciplina-Subsiciplina_DescripcionIstram_SoftwareVersion</w:t>
            </w:r>
          </w:p>
        </w:tc>
      </w:tr>
      <w:tr w:rsidR="00A456E3" w:rsidRPr="00A456E3" w14:paraId="0A868198" w14:textId="77777777" w:rsidTr="003110D3">
        <w:trPr>
          <w:trHeight w:val="1530"/>
          <w:tblHeader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0835C11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A456E3">
              <w:rPr>
                <w:rFonts w:cs="Calibri"/>
                <w:color w:val="000000"/>
              </w:rPr>
              <w:t>Código Proyecto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13D5F02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</w:rPr>
            </w:pPr>
            <w:r w:rsidRPr="00A456E3">
              <w:rPr>
                <w:rFonts w:cs="Calibri"/>
                <w:color w:val="333333"/>
              </w:rPr>
              <w:t>Fase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A72866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A456E3">
              <w:rPr>
                <w:rFonts w:cs="Calibri"/>
                <w:color w:val="000000"/>
              </w:rPr>
              <w:t>Tipo Modelo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69BCE0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A456E3">
              <w:rPr>
                <w:rFonts w:cs="Calibri"/>
                <w:color w:val="000000"/>
              </w:rPr>
              <w:t>Zona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23ABE1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A456E3">
              <w:rPr>
                <w:rFonts w:cs="Calibri"/>
                <w:color w:val="000000"/>
              </w:rPr>
              <w:t>Disciplina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29AC43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A456E3">
              <w:rPr>
                <w:rFonts w:cs="Calibri"/>
                <w:color w:val="000000"/>
              </w:rPr>
              <w:t>Subdisciplina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665EEE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A456E3">
              <w:rPr>
                <w:rFonts w:cs="Calibri"/>
                <w:color w:val="000000"/>
              </w:rPr>
              <w:t xml:space="preserve">Descripción </w:t>
            </w:r>
            <w:proofErr w:type="spellStart"/>
            <w:r w:rsidRPr="00A456E3">
              <w:rPr>
                <w:rFonts w:cs="Calibri"/>
                <w:color w:val="000000"/>
              </w:rPr>
              <w:t>Istram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F8B295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A456E3">
              <w:rPr>
                <w:rFonts w:cs="Calibri"/>
                <w:color w:val="000000"/>
              </w:rPr>
              <w:t>Software Versión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BD3655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A456E3">
              <w:rPr>
                <w:rFonts w:cs="Calibri"/>
                <w:color w:val="000000"/>
              </w:rPr>
              <w:t>Archivo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DDA4B46" w14:textId="6ACEBEA0" w:rsidR="00A456E3" w:rsidRPr="00A456E3" w:rsidRDefault="00AB3DE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03303A">
              <w:rPr>
                <w:rFonts w:cs="Calibri"/>
                <w:color w:val="000000"/>
              </w:rPr>
              <w:t>Contenido</w:t>
            </w:r>
          </w:p>
        </w:tc>
      </w:tr>
      <w:tr w:rsidR="00A456E3" w:rsidRPr="00A456E3" w14:paraId="774006EC" w14:textId="77777777" w:rsidTr="003110D3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4A6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03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9AF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MOD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8E3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ZZ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CB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9A5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TER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D4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BD9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92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00000_LE_MOD_ZZ_OCI-TER_I21.isa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D85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Topografía</w:t>
            </w:r>
          </w:p>
        </w:tc>
      </w:tr>
      <w:tr w:rsidR="00A456E3" w:rsidRPr="00A456E3" w14:paraId="67D70CE1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33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D6F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80F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MOD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98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ZZ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411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585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CON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8EF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C03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156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00000_LE_MOD_ ZZ_OCI-CON_I21.isa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3AA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Conducción Existente</w:t>
            </w:r>
          </w:p>
        </w:tc>
      </w:tr>
      <w:tr w:rsidR="00A456E3" w:rsidRPr="00A456E3" w14:paraId="0FB59FB6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096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887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PE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F8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MOD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AB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ZZ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E6D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8D4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CON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F50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F105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159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00000_PE_MOD_ ZZ_OCI-CON_I21.isa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6A3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Conducción Proyectada</w:t>
            </w:r>
          </w:p>
        </w:tc>
      </w:tr>
      <w:tr w:rsidR="00A456E3" w:rsidRPr="00A456E3" w14:paraId="38DBD1A9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CEA7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A5B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PE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87DD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MOD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2B9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E01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EE8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EDI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DDD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E29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574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R20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527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00000_PE_MOD_E01_EDI_R20.rvt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ECA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Edificación Puntual 1 (E01)</w:t>
            </w:r>
          </w:p>
        </w:tc>
      </w:tr>
      <w:tr w:rsidR="00A456E3" w:rsidRPr="00A456E3" w14:paraId="2935BB56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234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11D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PE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7EC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MOD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74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E02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B4F2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INS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7A2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47D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238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R20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C7C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00000_PE_MOD_E01_INS_R20.rvt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5E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Instalación Puntual (E01)</w:t>
            </w:r>
          </w:p>
        </w:tc>
      </w:tr>
      <w:tr w:rsidR="00A456E3" w:rsidRPr="00A456E3" w14:paraId="656D07E6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8BD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6AE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PE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4D6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DOC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48D2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ZZ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7E2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GEN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4EAD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3E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514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R20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9882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00000_PE_DOC_ZZ_GEN_R20.rvt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A84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Planos del proyecto</w:t>
            </w:r>
          </w:p>
        </w:tc>
      </w:tr>
      <w:tr w:rsidR="00A456E3" w:rsidRPr="00A456E3" w14:paraId="509260B4" w14:textId="77777777" w:rsidTr="003110D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029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DE6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PE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1D6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COO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38F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ZZ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E7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GEN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48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40A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8BE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N20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139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00000_PE_COO_ZZ_GEN _N20.nwf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CA4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Modelos exportados de las diferentes especialidades para la detección de interferencias y el seguimiento del proyecto</w:t>
            </w:r>
          </w:p>
        </w:tc>
      </w:tr>
      <w:tr w:rsidR="00A456E3" w:rsidRPr="00A456E3" w14:paraId="65D0744F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B69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lastRenderedPageBreak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0A4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PO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7247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OBR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ECE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ZZ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3A7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GEN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96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3FF5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7BC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R20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A96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00000_PO_OBR_ZZ_GEN _R20.rvt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1E2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 xml:space="preserve">Fotografías, ensayos, </w:t>
            </w:r>
            <w:proofErr w:type="spellStart"/>
            <w:r w:rsidRPr="00A456E3">
              <w:rPr>
                <w:rFonts w:cs="Calibri"/>
                <w:color w:val="0070C0"/>
              </w:rPr>
              <w:t>etc</w:t>
            </w:r>
            <w:proofErr w:type="spellEnd"/>
            <w:r w:rsidRPr="00A456E3">
              <w:rPr>
                <w:rFonts w:cs="Calibri"/>
                <w:color w:val="0070C0"/>
              </w:rPr>
              <w:t>…</w:t>
            </w:r>
          </w:p>
        </w:tc>
      </w:tr>
      <w:tr w:rsidR="00A456E3" w:rsidRPr="00A456E3" w14:paraId="706E1646" w14:textId="77777777" w:rsidTr="003110D3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72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80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68B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EXP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EFF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ZX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05D7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CF89" w14:textId="1B6D2544" w:rsidR="00A456E3" w:rsidRPr="00A456E3" w:rsidRDefault="00FE7B11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TER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B11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A456E3">
              <w:rPr>
                <w:rFonts w:cs="Calibri"/>
                <w:color w:val="0070C0"/>
              </w:rPr>
              <w:t>VOL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453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95CF" w14:textId="5870425D" w:rsidR="00A456E3" w:rsidRPr="00A456E3" w:rsidRDefault="00FE7B11" w:rsidP="00FE7B11">
            <w:pPr>
              <w:rPr>
                <w:rFonts w:cs="Calibri"/>
                <w:color w:val="000000"/>
                <w:sz w:val="12"/>
                <w:szCs w:val="12"/>
                <w:lang w:val="fr-FR"/>
              </w:rPr>
            </w:pPr>
            <w:r w:rsidRPr="00FE7B11">
              <w:rPr>
                <w:rFonts w:cs="Calibri"/>
                <w:color w:val="0070C0"/>
                <w:lang w:val="fr-FR"/>
              </w:rPr>
              <w:t>00000_LE_EXP_ZX_OCI-TER_VOL_I21.ifc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0FB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 xml:space="preserve">Elementos </w:t>
            </w:r>
            <w:proofErr w:type="spellStart"/>
            <w:r w:rsidRPr="00A456E3">
              <w:rPr>
                <w:rFonts w:cs="Calibri"/>
                <w:color w:val="0070C0"/>
              </w:rPr>
              <w:t>volumetricos</w:t>
            </w:r>
            <w:proofErr w:type="spellEnd"/>
            <w:r w:rsidRPr="00A456E3">
              <w:rPr>
                <w:rFonts w:cs="Calibri"/>
                <w:color w:val="0070C0"/>
              </w:rPr>
              <w:t xml:space="preserve"> exportados del modelo de Topografía</w:t>
            </w:r>
          </w:p>
        </w:tc>
      </w:tr>
      <w:tr w:rsidR="006107E0" w:rsidRPr="00A456E3" w14:paraId="2FD10E49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15F8" w14:textId="07318583" w:rsidR="006107E0" w:rsidRPr="00A456E3" w:rsidRDefault="00FE7B11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EFB" w14:textId="0C363CB1" w:rsidR="006107E0" w:rsidRPr="00A456E3" w:rsidRDefault="00FE7B11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FC63" w14:textId="70CF9299" w:rsidR="006107E0" w:rsidRPr="0003303A" w:rsidRDefault="00FE7B11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 w:rsidRPr="0003303A">
              <w:rPr>
                <w:rFonts w:cs="Calibri"/>
                <w:color w:val="0070C0"/>
              </w:rPr>
              <w:t>EXP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4D91" w14:textId="0A46C17F" w:rsidR="006107E0" w:rsidRPr="00A456E3" w:rsidRDefault="00FE7B11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ZX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60DC" w14:textId="78167301" w:rsidR="006107E0" w:rsidRPr="00A456E3" w:rsidRDefault="00FE7B11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9FB3" w14:textId="1BF43B1B" w:rsidR="006107E0" w:rsidRPr="00A456E3" w:rsidRDefault="002271C2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TER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6AF" w14:textId="28EDF218" w:rsidR="006107E0" w:rsidRPr="00A456E3" w:rsidRDefault="00FE7B11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P3D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6667" w14:textId="4BECA82E" w:rsidR="006107E0" w:rsidRPr="00FE7B11" w:rsidRDefault="00FE7B11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6B69" w14:textId="0C84A2FE" w:rsidR="006107E0" w:rsidRPr="00FE7B11" w:rsidRDefault="00FE7B11" w:rsidP="00FE7B11">
            <w:pPr>
              <w:rPr>
                <w:rFonts w:cs="Calibri"/>
                <w:color w:val="0070C0"/>
                <w:sz w:val="12"/>
                <w:szCs w:val="12"/>
              </w:rPr>
            </w:pPr>
            <w:r w:rsidRPr="00FE7B11">
              <w:rPr>
                <w:rFonts w:cs="Calibri"/>
                <w:color w:val="0070C0"/>
              </w:rPr>
              <w:t>00000_LE_EXP_ZX_OCI-</w:t>
            </w:r>
            <w:r w:rsidR="002271C2">
              <w:rPr>
                <w:rFonts w:cs="Calibri"/>
                <w:color w:val="0070C0"/>
              </w:rPr>
              <w:t>TER</w:t>
            </w:r>
            <w:r w:rsidRPr="00FE7B11">
              <w:rPr>
                <w:rFonts w:cs="Calibri"/>
                <w:color w:val="0070C0"/>
              </w:rPr>
              <w:t>_P3D_I21.dwg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DDC" w14:textId="72B075BE" w:rsidR="006107E0" w:rsidRPr="00A456E3" w:rsidRDefault="002271C2" w:rsidP="00FE7B11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2271C2">
              <w:rPr>
                <w:rFonts w:cs="Calibri"/>
                <w:color w:val="0070C0"/>
              </w:rPr>
              <w:t>Polilíneas 3D exportadas del modelo de Topografía</w:t>
            </w:r>
          </w:p>
        </w:tc>
      </w:tr>
      <w:tr w:rsidR="005B43AD" w:rsidRPr="00A456E3" w14:paraId="7C0C301B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6044" w14:textId="5F10C2BE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F110" w14:textId="24FE8CC4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BCEA" w14:textId="22CA388A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EXP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4F7F" w14:textId="4EC58779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ZX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A9F5" w14:textId="160FC3B1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E847" w14:textId="34B6B236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CON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E88C" w14:textId="25D005EC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VOL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2D55" w14:textId="58F11995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F3FD" w14:textId="669DB47B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FE7B11">
              <w:rPr>
                <w:rFonts w:cs="Calibri"/>
                <w:color w:val="0070C0"/>
              </w:rPr>
              <w:t>00000_LE_EXP_ZX_OCI-</w:t>
            </w:r>
            <w:r>
              <w:rPr>
                <w:rFonts w:cs="Calibri"/>
                <w:color w:val="0070C0"/>
              </w:rPr>
              <w:t>CON</w:t>
            </w:r>
            <w:r w:rsidRPr="00FE7B11">
              <w:rPr>
                <w:rFonts w:cs="Calibri"/>
                <w:color w:val="0070C0"/>
              </w:rPr>
              <w:t>_</w:t>
            </w:r>
            <w:r>
              <w:rPr>
                <w:rFonts w:cs="Calibri"/>
                <w:color w:val="0070C0"/>
              </w:rPr>
              <w:t>VOL</w:t>
            </w:r>
            <w:r w:rsidRPr="00FE7B11">
              <w:rPr>
                <w:rFonts w:cs="Calibri"/>
                <w:color w:val="0070C0"/>
              </w:rPr>
              <w:t>_I21.dwg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025" w14:textId="482530AC" w:rsidR="005B43AD" w:rsidRPr="00A456E3" w:rsidRDefault="005B43AD" w:rsidP="005B43AD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5B43AD">
              <w:rPr>
                <w:rFonts w:cs="Calibri"/>
                <w:color w:val="0070C0"/>
              </w:rPr>
              <w:t>Elementos volumétricos exportados del modelo de Conducción Existente</w:t>
            </w:r>
          </w:p>
        </w:tc>
      </w:tr>
      <w:tr w:rsidR="005B43AD" w:rsidRPr="00A456E3" w14:paraId="08813B69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4840" w14:textId="4A40109F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B26B" w14:textId="16CA7FED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LE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6D52" w14:textId="719A6A9B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EXP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89F9" w14:textId="4BF8AF66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ZX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1596" w14:textId="1E6DB5E5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E659" w14:textId="71E7E3DC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CON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A96B" w14:textId="065BF226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P3D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337A" w14:textId="4C2BB126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C5B5" w14:textId="1DB82AEF" w:rsidR="005B43AD" w:rsidRPr="00FE7B11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FE7B11">
              <w:rPr>
                <w:rFonts w:cs="Calibri"/>
                <w:color w:val="0070C0"/>
              </w:rPr>
              <w:t>00000_LE_EXP_ZX_OCI-</w:t>
            </w:r>
            <w:r>
              <w:rPr>
                <w:rFonts w:cs="Calibri"/>
                <w:color w:val="0070C0"/>
              </w:rPr>
              <w:t>CON</w:t>
            </w:r>
            <w:r w:rsidRPr="00FE7B11">
              <w:rPr>
                <w:rFonts w:cs="Calibri"/>
                <w:color w:val="0070C0"/>
              </w:rPr>
              <w:t>_</w:t>
            </w:r>
            <w:r>
              <w:rPr>
                <w:rFonts w:cs="Calibri"/>
                <w:color w:val="0070C0"/>
              </w:rPr>
              <w:t>P3D</w:t>
            </w:r>
            <w:r w:rsidRPr="00FE7B11">
              <w:rPr>
                <w:rFonts w:cs="Calibri"/>
                <w:color w:val="0070C0"/>
              </w:rPr>
              <w:t>_I21.dwg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8A4B" w14:textId="7365A0BA" w:rsidR="005B43AD" w:rsidRPr="005B43AD" w:rsidRDefault="005B43AD" w:rsidP="005B43AD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5B43AD">
              <w:rPr>
                <w:rFonts w:cs="Calibri"/>
                <w:color w:val="0070C0"/>
              </w:rPr>
              <w:t>Polilíneas 3D exportadas del modelo de Conducción Existente</w:t>
            </w:r>
            <w:r>
              <w:rPr>
                <w:rFonts w:cs="Calibri"/>
                <w:color w:val="0070C0"/>
              </w:rPr>
              <w:t xml:space="preserve">  </w:t>
            </w:r>
          </w:p>
        </w:tc>
      </w:tr>
      <w:tr w:rsidR="005B43AD" w:rsidRPr="00A456E3" w14:paraId="48CAF5E1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04F4" w14:textId="23431C94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A3D0" w14:textId="7E591760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PE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B9F" w14:textId="489DDA7B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EXP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4110" w14:textId="6AD382EA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ZX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D588" w14:textId="4F5229DE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B0A0" w14:textId="1E1D01FE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CON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CB62" w14:textId="59E226AB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VOL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3F99" w14:textId="53F24D34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B7FB" w14:textId="2632E791" w:rsidR="005B43AD" w:rsidRPr="00FE7B11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FE7B11">
              <w:rPr>
                <w:rFonts w:cs="Calibri"/>
                <w:color w:val="0070C0"/>
              </w:rPr>
              <w:t>00000_</w:t>
            </w:r>
            <w:r>
              <w:rPr>
                <w:rFonts w:cs="Calibri"/>
                <w:color w:val="0070C0"/>
              </w:rPr>
              <w:t>P</w:t>
            </w:r>
            <w:r w:rsidRPr="00FE7B11">
              <w:rPr>
                <w:rFonts w:cs="Calibri"/>
                <w:color w:val="0070C0"/>
              </w:rPr>
              <w:t>E_EXP_ZX_OCI-</w:t>
            </w:r>
            <w:r>
              <w:rPr>
                <w:rFonts w:cs="Calibri"/>
                <w:color w:val="0070C0"/>
              </w:rPr>
              <w:t>CON</w:t>
            </w:r>
            <w:r w:rsidRPr="00FE7B11">
              <w:rPr>
                <w:rFonts w:cs="Calibri"/>
                <w:color w:val="0070C0"/>
              </w:rPr>
              <w:t>_</w:t>
            </w:r>
            <w:r>
              <w:rPr>
                <w:rFonts w:cs="Calibri"/>
                <w:color w:val="0070C0"/>
              </w:rPr>
              <w:t>VOL</w:t>
            </w:r>
            <w:r w:rsidRPr="00FE7B11">
              <w:rPr>
                <w:rFonts w:cs="Calibri"/>
                <w:color w:val="0070C0"/>
              </w:rPr>
              <w:t>_I21.dwg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0B7F" w14:textId="42203DF1" w:rsidR="005B43AD" w:rsidRPr="005B43AD" w:rsidRDefault="005B43AD" w:rsidP="005B43AD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5B43AD">
              <w:rPr>
                <w:rFonts w:cs="Calibri"/>
                <w:color w:val="0070C0"/>
              </w:rPr>
              <w:t xml:space="preserve">Elementos volumétricos exportados del modelo de Conducción </w:t>
            </w:r>
            <w:r>
              <w:rPr>
                <w:rFonts w:cs="Calibri"/>
                <w:color w:val="0070C0"/>
              </w:rPr>
              <w:t>Proyectada</w:t>
            </w:r>
          </w:p>
        </w:tc>
      </w:tr>
      <w:tr w:rsidR="005B43AD" w:rsidRPr="00A456E3" w14:paraId="253DE03A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B459" w14:textId="1F0EB409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A4F5" w14:textId="121D8BA6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PE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10B0" w14:textId="128312A2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EXP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06EE" w14:textId="496E9496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ZX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ADE0" w14:textId="32472020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proofErr w:type="spellStart"/>
            <w:r>
              <w:rPr>
                <w:rFonts w:cs="Calibri"/>
                <w:color w:val="0070C0"/>
              </w:rPr>
              <w:t>OCI</w:t>
            </w:r>
            <w:proofErr w:type="spellEnd"/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6D46" w14:textId="6DA83919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CON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CDB" w14:textId="360E7FC7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P3D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4316" w14:textId="3DA2B26C" w:rsidR="005B43AD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I21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818D" w14:textId="0B35F0A1" w:rsidR="005B43AD" w:rsidRPr="00FE7B11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FE7B11">
              <w:rPr>
                <w:rFonts w:cs="Calibri"/>
                <w:color w:val="0070C0"/>
              </w:rPr>
              <w:t>00000_</w:t>
            </w:r>
            <w:r>
              <w:rPr>
                <w:rFonts w:cs="Calibri"/>
                <w:color w:val="0070C0"/>
              </w:rPr>
              <w:t>P</w:t>
            </w:r>
            <w:r w:rsidRPr="00FE7B11">
              <w:rPr>
                <w:rFonts w:cs="Calibri"/>
                <w:color w:val="0070C0"/>
              </w:rPr>
              <w:t>E_EXP_ZX_OCI-</w:t>
            </w:r>
            <w:r>
              <w:rPr>
                <w:rFonts w:cs="Calibri"/>
                <w:color w:val="0070C0"/>
              </w:rPr>
              <w:t>CON</w:t>
            </w:r>
            <w:r w:rsidRPr="00FE7B11">
              <w:rPr>
                <w:rFonts w:cs="Calibri"/>
                <w:color w:val="0070C0"/>
              </w:rPr>
              <w:t>_</w:t>
            </w:r>
            <w:r>
              <w:rPr>
                <w:rFonts w:cs="Calibri"/>
                <w:color w:val="0070C0"/>
              </w:rPr>
              <w:t>P3D</w:t>
            </w:r>
            <w:r w:rsidRPr="00FE7B11">
              <w:rPr>
                <w:rFonts w:cs="Calibri"/>
                <w:color w:val="0070C0"/>
              </w:rPr>
              <w:t>_I21.dwg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E0E7" w14:textId="7DE0CCEF" w:rsidR="005B43AD" w:rsidRPr="005B43AD" w:rsidRDefault="005B43AD" w:rsidP="005B43AD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5B43AD">
              <w:rPr>
                <w:rFonts w:cs="Calibri"/>
                <w:color w:val="0070C0"/>
              </w:rPr>
              <w:t xml:space="preserve">Polilíneas 3D exportadas del modelo de Conducción </w:t>
            </w:r>
            <w:r>
              <w:rPr>
                <w:rFonts w:cs="Calibri"/>
                <w:color w:val="0070C0"/>
              </w:rPr>
              <w:t>Proyectada</w:t>
            </w:r>
          </w:p>
        </w:tc>
      </w:tr>
      <w:tr w:rsidR="005B43AD" w:rsidRPr="00A456E3" w14:paraId="4991610A" w14:textId="77777777" w:rsidTr="003110D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69E0" w14:textId="23ACDF83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>
              <w:rPr>
                <w:rFonts w:cs="Calibri"/>
                <w:color w:val="0070C0"/>
              </w:rPr>
              <w:t>…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1B6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DD12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8DE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48BB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FFC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160E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D0B4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D61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D2F9" w14:textId="77777777" w:rsidR="005B43AD" w:rsidRPr="00A456E3" w:rsidRDefault="005B43AD" w:rsidP="005B43AD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A456E3">
              <w:rPr>
                <w:rFonts w:cs="Calibri"/>
                <w:color w:val="0070C0"/>
              </w:rPr>
              <w:t>…</w:t>
            </w:r>
          </w:p>
        </w:tc>
      </w:tr>
    </w:tbl>
    <w:p w14:paraId="529D6662" w14:textId="77777777" w:rsidR="00E97C98" w:rsidRDefault="00E97C98" w:rsidP="00E97C98"/>
    <w:p w14:paraId="02CD0C71" w14:textId="7B6DA4D9" w:rsidR="00056E07" w:rsidRDefault="00056E07" w:rsidP="00056E07">
      <w:pPr>
        <w:pStyle w:val="Ttulo3"/>
        <w:shd w:val="clear" w:color="auto" w:fill="auto"/>
      </w:pPr>
      <w:bookmarkStart w:id="27" w:name="_Toc71224899"/>
      <w:r w:rsidRPr="00056E07">
        <w:t>PLANOS</w:t>
      </w:r>
      <w:bookmarkEnd w:id="27"/>
    </w:p>
    <w:p w14:paraId="4BC069C8" w14:textId="4A6F9749" w:rsidR="0003303A" w:rsidRPr="0003303A" w:rsidRDefault="0003303A" w:rsidP="0003303A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 </w:t>
      </w:r>
      <w:r>
        <w:rPr>
          <w:i/>
          <w:color w:val="808080" w:themeColor="background1" w:themeShade="80"/>
        </w:rPr>
        <w:t>con todos los Planos necesarios para definir el proyecto.</w:t>
      </w:r>
    </w:p>
    <w:tbl>
      <w:tblPr>
        <w:tblW w:w="986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94"/>
        <w:gridCol w:w="419"/>
        <w:gridCol w:w="342"/>
        <w:gridCol w:w="543"/>
        <w:gridCol w:w="283"/>
        <w:gridCol w:w="525"/>
        <w:gridCol w:w="184"/>
        <w:gridCol w:w="2120"/>
        <w:gridCol w:w="4483"/>
      </w:tblGrid>
      <w:tr w:rsidR="00A456E3" w:rsidRPr="00A456E3" w14:paraId="2EC7D740" w14:textId="77777777" w:rsidTr="003110D3">
        <w:trPr>
          <w:trHeight w:val="213"/>
        </w:trPr>
        <w:tc>
          <w:tcPr>
            <w:tcW w:w="9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EEF87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A456E3">
              <w:rPr>
                <w:rFonts w:cs="Calibri"/>
                <w:color w:val="000000"/>
                <w:sz w:val="20"/>
                <w:szCs w:val="20"/>
              </w:rPr>
              <w:t>CodigoProyecto_Fase_TipologiaPlano_Zona_Disciplina-Subsiciplina_DescripcionPlano</w:t>
            </w:r>
          </w:p>
        </w:tc>
      </w:tr>
      <w:tr w:rsidR="00A456E3" w:rsidRPr="00A456E3" w14:paraId="61CFF25F" w14:textId="77777777" w:rsidTr="003110D3">
        <w:trPr>
          <w:trHeight w:val="469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399777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Código Proyecto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189A397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  <w:sz w:val="16"/>
                <w:szCs w:val="16"/>
              </w:rPr>
            </w:pPr>
            <w:r w:rsidRPr="00A456E3">
              <w:rPr>
                <w:rFonts w:cs="Calibri"/>
                <w:color w:val="333333"/>
                <w:sz w:val="16"/>
                <w:szCs w:val="16"/>
              </w:rPr>
              <w:t>Fase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855C60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Tipo Plano</w:t>
            </w: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D99C87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Zona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2FAB53B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Disciplina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AB87EC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Subdisciplina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E59C6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Descripción Plano</w:t>
            </w:r>
          </w:p>
        </w:tc>
        <w:tc>
          <w:tcPr>
            <w:tcW w:w="4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AEB12D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Archivo</w:t>
            </w:r>
          </w:p>
        </w:tc>
      </w:tr>
      <w:tr w:rsidR="003110D3" w:rsidRPr="00A456E3" w14:paraId="697C1D5E" w14:textId="77777777" w:rsidTr="003110D3">
        <w:trPr>
          <w:trHeight w:val="448"/>
        </w:trPr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1D6D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9C3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C31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277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058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14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E2F5BF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Núm. Plano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9E8C86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5D3345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Nombre de Plano</w:t>
            </w:r>
          </w:p>
        </w:tc>
        <w:tc>
          <w:tcPr>
            <w:tcW w:w="4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B0B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0D3" w:rsidRPr="00A456E3" w14:paraId="346C7056" w14:textId="77777777" w:rsidTr="003110D3">
        <w:trPr>
          <w:trHeight w:val="32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848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FFA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PE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07A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PLA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7FC5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ZZ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F1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GEN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02D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0BC" w14:textId="604A267C" w:rsidR="00A456E3" w:rsidRPr="00A456E3" w:rsidRDefault="005B43AD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>
              <w:rPr>
                <w:rFonts w:cs="Calibri"/>
                <w:color w:val="0070C0"/>
                <w:sz w:val="16"/>
                <w:szCs w:val="16"/>
              </w:rPr>
              <w:t>0</w:t>
            </w:r>
            <w:r w:rsidR="00A456E3" w:rsidRPr="00A456E3">
              <w:rPr>
                <w:rFonts w:cs="Calibri"/>
                <w:color w:val="0070C0"/>
                <w:sz w:val="16"/>
                <w:szCs w:val="16"/>
              </w:rPr>
              <w:t>1</w:t>
            </w:r>
            <w:r>
              <w:rPr>
                <w:rFonts w:cs="Calibri"/>
                <w:color w:val="0070C0"/>
                <w:sz w:val="16"/>
                <w:szCs w:val="16"/>
              </w:rPr>
              <w:t>.01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3352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908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SituaciónEmplazamiento</w:t>
            </w:r>
            <w:proofErr w:type="spellEnd"/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612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00000_PE_PLA_ZZ_GEN_01-SituaciónEmplazamiento.pdf</w:t>
            </w:r>
          </w:p>
        </w:tc>
      </w:tr>
      <w:tr w:rsidR="003110D3" w:rsidRPr="00A456E3" w14:paraId="42C16286" w14:textId="77777777" w:rsidTr="003110D3">
        <w:trPr>
          <w:trHeight w:val="32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522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9EB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PE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349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PLA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4C3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ZZ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A6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GEN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A10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024" w14:textId="20886AD3" w:rsidR="005B43AD" w:rsidRPr="00A456E3" w:rsidRDefault="005B43AD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>
              <w:rPr>
                <w:rFonts w:cs="Calibri"/>
                <w:color w:val="0070C0"/>
                <w:sz w:val="16"/>
                <w:szCs w:val="16"/>
              </w:rPr>
              <w:t>0</w:t>
            </w:r>
            <w:r w:rsidR="00A456E3" w:rsidRPr="00A456E3">
              <w:rPr>
                <w:rFonts w:cs="Calibri"/>
                <w:color w:val="0070C0"/>
                <w:sz w:val="16"/>
                <w:szCs w:val="16"/>
              </w:rPr>
              <w:t>2</w:t>
            </w:r>
            <w:r>
              <w:rPr>
                <w:rFonts w:cs="Calibri"/>
                <w:color w:val="0070C0"/>
                <w:sz w:val="16"/>
                <w:szCs w:val="16"/>
              </w:rPr>
              <w:t>.00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182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0377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PlantaGeneralSobreOrtofoto</w:t>
            </w:r>
            <w:proofErr w:type="spellEnd"/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978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00000_PE_PLA_ZZ_GEN_02-PlantaGeneralSobreOrtofoto.pdf</w:t>
            </w:r>
          </w:p>
        </w:tc>
      </w:tr>
      <w:tr w:rsidR="003110D3" w:rsidRPr="00A456E3" w14:paraId="4A287BCE" w14:textId="77777777" w:rsidTr="003110D3">
        <w:trPr>
          <w:trHeight w:val="32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7CE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9C09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PE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13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PLA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3EC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ZZ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E015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GEN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81A3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155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02.01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981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1F4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PlanoGuia</w:t>
            </w:r>
            <w:proofErr w:type="spellEnd"/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7822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00000_PE_PLA_ZZ_GEN_02.01-PlanoGuia.pdf</w:t>
            </w:r>
          </w:p>
        </w:tc>
      </w:tr>
      <w:tr w:rsidR="003110D3" w:rsidRPr="00A456E3" w14:paraId="37A6E855" w14:textId="77777777" w:rsidTr="003110D3">
        <w:trPr>
          <w:trHeight w:val="32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644E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CF57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PE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0FA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PLA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50D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ZZ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B25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GEN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398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B0E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02.02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7FD6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BB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PlantaGeneral</w:t>
            </w:r>
            <w:proofErr w:type="spellEnd"/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97D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00000_PE_PLA_ZZ_GEN_02.02-PlantaGeneral.pdf</w:t>
            </w:r>
          </w:p>
        </w:tc>
      </w:tr>
      <w:tr w:rsidR="003110D3" w:rsidRPr="00A456E3" w14:paraId="2E578DA4" w14:textId="77777777" w:rsidTr="003110D3">
        <w:trPr>
          <w:trHeight w:val="21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B8A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A456E3">
              <w:rPr>
                <w:rFonts w:cs="Calibr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2BA0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5F5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2148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CC75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5D61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008C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B814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9A1B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B22F" w14:textId="77777777" w:rsidR="00A456E3" w:rsidRPr="00A456E3" w:rsidRDefault="00A456E3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</w:tr>
    </w:tbl>
    <w:p w14:paraId="1FE8C91E" w14:textId="77777777" w:rsidR="00056E07" w:rsidRPr="00056E07" w:rsidRDefault="00056E07" w:rsidP="00056E07"/>
    <w:p w14:paraId="0A3510C2" w14:textId="3CAEA1D1" w:rsidR="00056E07" w:rsidRDefault="00056E07" w:rsidP="00056E07">
      <w:pPr>
        <w:pStyle w:val="Ttulo3"/>
      </w:pPr>
      <w:bookmarkStart w:id="28" w:name="_Toc71224900"/>
      <w:r w:rsidRPr="00056E07">
        <w:t>OTROS DOCUMENTOS</w:t>
      </w:r>
      <w:bookmarkEnd w:id="28"/>
    </w:p>
    <w:p w14:paraId="377D70CD" w14:textId="714CEE88" w:rsidR="00DA7DDC" w:rsidRPr="0003303A" w:rsidRDefault="00DA7DDC" w:rsidP="00DA7DDC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 </w:t>
      </w:r>
      <w:r>
        <w:rPr>
          <w:i/>
          <w:color w:val="808080" w:themeColor="background1" w:themeShade="80"/>
        </w:rPr>
        <w:t>con todos los Documentos restantes necesarios para articular el proyecto.</w:t>
      </w:r>
    </w:p>
    <w:tbl>
      <w:tblPr>
        <w:tblW w:w="9865" w:type="dxa"/>
        <w:tblInd w:w="-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58"/>
        <w:gridCol w:w="484"/>
        <w:gridCol w:w="343"/>
        <w:gridCol w:w="470"/>
        <w:gridCol w:w="343"/>
        <w:gridCol w:w="649"/>
        <w:gridCol w:w="300"/>
        <w:gridCol w:w="1375"/>
        <w:gridCol w:w="3965"/>
        <w:gridCol w:w="1012"/>
      </w:tblGrid>
      <w:tr w:rsidR="00DA7DDC" w:rsidRPr="00A456E3" w14:paraId="13EE693B" w14:textId="05D2EAC0" w:rsidTr="008A2DEF">
        <w:trPr>
          <w:trHeight w:val="269"/>
        </w:trPr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1FFB0A" w14:textId="6AB9DB8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A456E3">
              <w:rPr>
                <w:rFonts w:cs="Calibri"/>
                <w:color w:val="000000"/>
                <w:sz w:val="20"/>
                <w:szCs w:val="20"/>
              </w:rPr>
              <w:lastRenderedPageBreak/>
              <w:t>CodigoProyecto_Fase_TipologiaDocumento_Zona_Disciplina-Subsiciplina_DescripcionArchivo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848A84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A2DEF" w:rsidRPr="00A456E3" w14:paraId="4A89BDA9" w14:textId="02C2975D" w:rsidTr="008A2DEF">
        <w:trPr>
          <w:trHeight w:val="59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3C47B18F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Código Proyecto</w:t>
            </w:r>
          </w:p>
        </w:tc>
        <w:tc>
          <w:tcPr>
            <w:tcW w:w="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25738C79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  <w:sz w:val="16"/>
                <w:szCs w:val="16"/>
              </w:rPr>
            </w:pPr>
            <w:r w:rsidRPr="00A456E3">
              <w:rPr>
                <w:rFonts w:cs="Calibri"/>
                <w:color w:val="333333"/>
                <w:sz w:val="16"/>
                <w:szCs w:val="16"/>
              </w:rPr>
              <w:t>Fase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CE0C969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Tipo Documento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369B979D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Zona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0A142D0B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Disciplina</w:t>
            </w:r>
          </w:p>
        </w:tc>
        <w:tc>
          <w:tcPr>
            <w:tcW w:w="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310ABA7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Subdisciplina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1960965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Descripción Documento</w:t>
            </w:r>
          </w:p>
        </w:tc>
        <w:tc>
          <w:tcPr>
            <w:tcW w:w="3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3F35ED4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Archivo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BC2E6"/>
          </w:tcPr>
          <w:p w14:paraId="6AE71A18" w14:textId="77777777" w:rsidR="008A2DEF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</w:p>
          <w:p w14:paraId="568FFDF8" w14:textId="77777777" w:rsidR="008A2DEF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</w:p>
          <w:p w14:paraId="7E35811B" w14:textId="101E16B7" w:rsidR="008A2DEF" w:rsidRPr="00DA7DDC" w:rsidRDefault="008A2DEF" w:rsidP="008A2DEF">
            <w:pPr>
              <w:shd w:val="clear" w:color="auto" w:fill="auto"/>
              <w:spacing w:before="240"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 w:rsidRPr="008A2DEF">
              <w:rPr>
                <w:rFonts w:cs="Calibri"/>
                <w:color w:val="000000"/>
                <w:sz w:val="16"/>
                <w:szCs w:val="16"/>
              </w:rPr>
              <w:t>Contenido</w:t>
            </w:r>
          </w:p>
        </w:tc>
      </w:tr>
      <w:tr w:rsidR="008A2DEF" w:rsidRPr="00A456E3" w14:paraId="42AEDF5C" w14:textId="65A6DD19" w:rsidTr="008A2DEF">
        <w:trPr>
          <w:trHeight w:val="90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E3A6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1651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6"/>
                <w:szCs w:val="16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186A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5F10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F0BB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22F5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A1CF7E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BA20158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1A6E60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Definición</w:t>
            </w: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37CE" w14:textId="77777777" w:rsidR="008A2DEF" w:rsidRPr="00A456E3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567" w14:textId="77777777" w:rsidR="008A2DEF" w:rsidRPr="00DA7DDC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</w:p>
        </w:tc>
      </w:tr>
      <w:tr w:rsidR="00DA7DDC" w:rsidRPr="00A456E3" w14:paraId="1E82B73E" w14:textId="4DDF4AC8" w:rsidTr="008A2DEF">
        <w:trPr>
          <w:trHeight w:val="2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A46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3EB4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PE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5FF9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0000"/>
                <w:sz w:val="16"/>
                <w:szCs w:val="16"/>
              </w:rPr>
              <w:t>DOC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B276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ZZ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655B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GEN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4414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7BF3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ME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D419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8D1C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ProyectoEjecutivo</w:t>
            </w:r>
            <w:proofErr w:type="spellEnd"/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56B1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00000_PE_DOC_ZZ _GEN _ME-ProyectoEjecutivo.pdf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4B6BF" w14:textId="774A0DCC" w:rsidR="00DA7DDC" w:rsidRPr="00DA7DDC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  <w:highlight w:val="yellow"/>
              </w:rPr>
            </w:pPr>
            <w:r w:rsidRPr="008A2DEF">
              <w:rPr>
                <w:rFonts w:cs="Calibri"/>
                <w:color w:val="0070C0"/>
                <w:sz w:val="16"/>
                <w:szCs w:val="16"/>
              </w:rPr>
              <w:t>Memoria Proyecto Ejecutivo</w:t>
            </w:r>
          </w:p>
        </w:tc>
      </w:tr>
      <w:tr w:rsidR="00DA7DDC" w:rsidRPr="00A456E3" w14:paraId="0A377CB4" w14:textId="092379EF" w:rsidTr="008A2DEF">
        <w:trPr>
          <w:trHeight w:val="2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9194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9C41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PO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3A03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0000"/>
                <w:sz w:val="16"/>
                <w:szCs w:val="16"/>
              </w:rPr>
              <w:t>DOC</w:t>
            </w:r>
            <w:proofErr w:type="spellEnd"/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5B1D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proofErr w:type="spellStart"/>
            <w:r w:rsidRPr="00A456E3">
              <w:rPr>
                <w:rFonts w:cs="Calibri"/>
                <w:color w:val="0070C0"/>
                <w:sz w:val="16"/>
                <w:szCs w:val="16"/>
              </w:rPr>
              <w:t>ZZ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08BA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GEN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B352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A4C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PT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905B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B61E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Obra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C8C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00000_PO_DOC_ZZ _GEN _PT-ProyectoEjecutivo.pdf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9704F" w14:textId="375BB1D5" w:rsidR="00DA7DDC" w:rsidRPr="00DA7DDC" w:rsidRDefault="008A2DEF" w:rsidP="00A456E3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6"/>
                <w:szCs w:val="16"/>
                <w:highlight w:val="yellow"/>
              </w:rPr>
            </w:pPr>
            <w:r w:rsidRPr="008A2DEF">
              <w:rPr>
                <w:rFonts w:cs="Calibri"/>
                <w:color w:val="0070C0"/>
                <w:sz w:val="16"/>
                <w:szCs w:val="16"/>
              </w:rPr>
              <w:t>Presupuesto Proyecto Ejecutivo</w:t>
            </w:r>
          </w:p>
        </w:tc>
      </w:tr>
      <w:tr w:rsidR="00DA7DDC" w:rsidRPr="00A456E3" w14:paraId="07A3AAF9" w14:textId="5226602A" w:rsidTr="008A2DEF">
        <w:trPr>
          <w:trHeight w:val="2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AE74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A456E3">
              <w:rPr>
                <w:rFonts w:cs="Calibr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604C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A61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6"/>
                <w:szCs w:val="16"/>
              </w:rPr>
            </w:pPr>
            <w:r w:rsidRPr="00A456E3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BC1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9DA7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CE89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2074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03B1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7951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CE00" w14:textId="77777777" w:rsidR="00DA7DDC" w:rsidRPr="00A456E3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</w:rPr>
            </w:pPr>
            <w:r w:rsidRPr="00A456E3">
              <w:rPr>
                <w:rFonts w:cs="Calibri"/>
                <w:color w:val="0070C0"/>
                <w:sz w:val="16"/>
                <w:szCs w:val="16"/>
              </w:rPr>
              <w:t>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40074" w14:textId="77777777" w:rsidR="00DA7DDC" w:rsidRPr="00DA7DDC" w:rsidRDefault="00DA7DDC" w:rsidP="00A456E3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6"/>
                <w:szCs w:val="16"/>
                <w:highlight w:val="yellow"/>
              </w:rPr>
            </w:pPr>
          </w:p>
        </w:tc>
      </w:tr>
    </w:tbl>
    <w:p w14:paraId="642F9326" w14:textId="77777777" w:rsidR="00056E07" w:rsidRPr="00056E07" w:rsidRDefault="00056E07" w:rsidP="008A2DEF">
      <w:pPr>
        <w:shd w:val="clear" w:color="auto" w:fill="auto"/>
      </w:pPr>
    </w:p>
    <w:p w14:paraId="1E3AE11B" w14:textId="74184FD7" w:rsidR="00056E07" w:rsidRDefault="00056E07" w:rsidP="008A2DEF">
      <w:pPr>
        <w:shd w:val="clear" w:color="auto" w:fill="auto"/>
        <w:rPr>
          <w:highlight w:val="yellow"/>
        </w:rPr>
      </w:pPr>
    </w:p>
    <w:p w14:paraId="63BBD1AE" w14:textId="3767F3AD" w:rsidR="008A2DEF" w:rsidRDefault="008A2DEF" w:rsidP="008A2DEF">
      <w:pPr>
        <w:shd w:val="clear" w:color="auto" w:fill="auto"/>
        <w:rPr>
          <w:highlight w:val="yellow"/>
        </w:rPr>
      </w:pPr>
    </w:p>
    <w:p w14:paraId="29FC0A2B" w14:textId="77777777" w:rsidR="008A2DEF" w:rsidRPr="00056E07" w:rsidRDefault="008A2DEF" w:rsidP="008A2DEF">
      <w:pPr>
        <w:shd w:val="clear" w:color="auto" w:fill="auto"/>
        <w:rPr>
          <w:highlight w:val="yellow"/>
        </w:rPr>
      </w:pPr>
    </w:p>
    <w:p w14:paraId="31EA4749" w14:textId="3DA25EEE" w:rsidR="00AB37C2" w:rsidRDefault="00AB37C2" w:rsidP="00AB37C2">
      <w:pPr>
        <w:pStyle w:val="Ttulo2"/>
      </w:pPr>
      <w:bookmarkStart w:id="29" w:name="_Toc71224901"/>
      <w:r>
        <w:t>FLUJO BIM</w:t>
      </w:r>
      <w:bookmarkEnd w:id="29"/>
    </w:p>
    <w:p w14:paraId="79A2044C" w14:textId="36E34A3D" w:rsidR="00DA7DDC" w:rsidRPr="0003303A" w:rsidRDefault="00DA7DDC" w:rsidP="00DA7DDC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 </w:t>
      </w:r>
      <w:r>
        <w:rPr>
          <w:i/>
          <w:color w:val="808080" w:themeColor="background1" w:themeShade="80"/>
        </w:rPr>
        <w:t xml:space="preserve">con </w:t>
      </w:r>
      <w:r w:rsidR="003527B4">
        <w:rPr>
          <w:i/>
          <w:color w:val="808080" w:themeColor="background1" w:themeShade="80"/>
        </w:rPr>
        <w:t>la relación de exportación y vinculación entre los archivos listados previamente.</w:t>
      </w:r>
    </w:p>
    <w:tbl>
      <w:tblPr>
        <w:tblW w:w="9932" w:type="dxa"/>
        <w:tblInd w:w="-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319"/>
        <w:gridCol w:w="709"/>
        <w:gridCol w:w="319"/>
        <w:gridCol w:w="2234"/>
        <w:gridCol w:w="2976"/>
        <w:gridCol w:w="3056"/>
      </w:tblGrid>
      <w:tr w:rsidR="00F505D1" w:rsidRPr="00F23B04" w14:paraId="556E8EF6" w14:textId="77777777" w:rsidTr="0012443C">
        <w:trPr>
          <w:trHeight w:val="1430"/>
          <w:tblHeader/>
        </w:trPr>
        <w:tc>
          <w:tcPr>
            <w:tcW w:w="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 w:themeFill="accent5" w:themeFillTint="99"/>
            <w:textDirection w:val="btLr"/>
            <w:vAlign w:val="center"/>
            <w:hideMark/>
          </w:tcPr>
          <w:p w14:paraId="33D2DB1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bookmarkStart w:id="30" w:name="RANGE!A1"/>
            <w:bookmarkStart w:id="31" w:name="_Hlk71114006" w:colFirst="1" w:colLast="6"/>
            <w:r w:rsidRPr="00F23B04">
              <w:rPr>
                <w:rFonts w:cs="Calibri"/>
                <w:color w:val="000000"/>
                <w:sz w:val="14"/>
                <w:szCs w:val="14"/>
              </w:rPr>
              <w:t>Tipología Modelo</w:t>
            </w:r>
            <w:bookmarkEnd w:id="30"/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5" w:themeFillTint="99"/>
            <w:textDirection w:val="btLr"/>
            <w:vAlign w:val="center"/>
            <w:hideMark/>
          </w:tcPr>
          <w:p w14:paraId="3B2D111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333333"/>
                <w:sz w:val="14"/>
                <w:szCs w:val="14"/>
              </w:rPr>
            </w:pPr>
            <w:r w:rsidRPr="00F23B04">
              <w:rPr>
                <w:rFonts w:cs="Calibri"/>
                <w:color w:val="333333"/>
                <w:sz w:val="14"/>
                <w:szCs w:val="14"/>
              </w:rPr>
              <w:t>Disciplina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5" w:themeFillTint="99"/>
            <w:noWrap/>
            <w:textDirection w:val="btLr"/>
            <w:vAlign w:val="center"/>
            <w:hideMark/>
          </w:tcPr>
          <w:p w14:paraId="4AF5C7F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23B04">
              <w:rPr>
                <w:rFonts w:cs="Calibri"/>
                <w:color w:val="000000"/>
                <w:sz w:val="14"/>
                <w:szCs w:val="14"/>
              </w:rPr>
              <w:t>Elementos del modelo</w:t>
            </w:r>
          </w:p>
        </w:tc>
        <w:tc>
          <w:tcPr>
            <w:tcW w:w="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5" w:themeFillTint="99"/>
            <w:noWrap/>
            <w:textDirection w:val="btLr"/>
            <w:vAlign w:val="center"/>
            <w:hideMark/>
          </w:tcPr>
          <w:p w14:paraId="52045CE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23B04">
              <w:rPr>
                <w:rFonts w:cs="Calibri"/>
                <w:color w:val="000000"/>
                <w:sz w:val="14"/>
                <w:szCs w:val="14"/>
              </w:rPr>
              <w:t>Software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C6D5A3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23B04">
              <w:rPr>
                <w:rFonts w:cs="Calibri"/>
                <w:color w:val="000000"/>
                <w:sz w:val="14"/>
                <w:szCs w:val="14"/>
              </w:rPr>
              <w:t>Archivo Nativo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A2AEEA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23B04">
              <w:rPr>
                <w:rFonts w:cs="Calibri"/>
                <w:color w:val="000000"/>
                <w:sz w:val="14"/>
                <w:szCs w:val="14"/>
              </w:rPr>
              <w:t>Archivos Exportado</w:t>
            </w:r>
            <w:r w:rsidRPr="00F23B04">
              <w:rPr>
                <w:rFonts w:cs="Calibri"/>
                <w:color w:val="000000"/>
                <w:sz w:val="14"/>
                <w:szCs w:val="14"/>
              </w:rPr>
              <w:br/>
              <w:t>(desde nativo)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C138F5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23B04">
              <w:rPr>
                <w:rFonts w:cs="Calibri"/>
                <w:color w:val="000000"/>
                <w:sz w:val="14"/>
                <w:szCs w:val="14"/>
              </w:rPr>
              <w:t>Archivos Vinculados</w:t>
            </w:r>
            <w:r w:rsidRPr="00F23B04">
              <w:rPr>
                <w:rFonts w:cs="Calibri"/>
                <w:color w:val="000000"/>
                <w:sz w:val="14"/>
                <w:szCs w:val="14"/>
              </w:rPr>
              <w:br/>
              <w:t>(al nativo)</w:t>
            </w:r>
          </w:p>
        </w:tc>
      </w:tr>
      <w:tr w:rsidR="00F505D1" w:rsidRPr="00F23B04" w14:paraId="3F2176FE" w14:textId="77777777" w:rsidTr="00F505D1">
        <w:trPr>
          <w:trHeight w:val="310"/>
        </w:trPr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6F607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sz w:val="12"/>
                <w:szCs w:val="12"/>
              </w:rPr>
            </w:pPr>
            <w:r w:rsidRPr="00F23B04">
              <w:rPr>
                <w:rFonts w:cs="Calibri"/>
                <w:sz w:val="12"/>
                <w:szCs w:val="12"/>
              </w:rPr>
              <w:t>Modelado (MOD)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D47AB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Obra Civil (</w:t>
            </w:r>
            <w:proofErr w:type="spellStart"/>
            <w:r w:rsidRPr="00F23B04">
              <w:rPr>
                <w:rFonts w:cs="Calibri"/>
                <w:color w:val="000000"/>
                <w:sz w:val="12"/>
                <w:szCs w:val="12"/>
              </w:rPr>
              <w:t>OCI</w:t>
            </w:r>
            <w:proofErr w:type="spellEnd"/>
            <w:r w:rsidRPr="00F23B04">
              <w:rPr>
                <w:rFonts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739A6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Topografía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6A9B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proofErr w:type="spellStart"/>
            <w:r w:rsidRPr="00F23B04">
              <w:rPr>
                <w:rFonts w:cs="Calibri"/>
                <w:color w:val="000000"/>
                <w:sz w:val="12"/>
                <w:szCs w:val="12"/>
              </w:rPr>
              <w:t>ISTRAM</w:t>
            </w:r>
            <w:proofErr w:type="spellEnd"/>
            <w:r w:rsidRPr="00F23B04">
              <w:rPr>
                <w:rFonts w:cs="Calibri"/>
                <w:color w:val="000000"/>
                <w:sz w:val="12"/>
                <w:szCs w:val="12"/>
              </w:rPr>
              <w:t xml:space="preserve"> 21 (I21)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ADFC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  <w:r w:rsidRPr="00F23B04">
              <w:rPr>
                <w:rFonts w:cs="Calibri"/>
                <w:color w:val="FF0000"/>
                <w:sz w:val="12"/>
                <w:szCs w:val="12"/>
                <w:lang w:val="fr-FR"/>
              </w:rPr>
              <w:t>00000_LE_MOD_ZZ_OCI-TER_I21.isa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860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  <w:lang w:val="fr-FR"/>
              </w:rPr>
              <w:t>00000_LE_EXP_ZX_OCI-TER_VOL_I21.ifc</w:t>
            </w:r>
          </w:p>
        </w:tc>
        <w:tc>
          <w:tcPr>
            <w:tcW w:w="3056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A8A1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23B04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:rsidR="00F505D1" w:rsidRPr="00F23B04" w14:paraId="211AD1AE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DEBCC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DC5B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979F2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C1948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CC8F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096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  <w:r w:rsidRPr="00F23B04">
              <w:rPr>
                <w:rFonts w:cs="Calibri"/>
                <w:color w:val="7030A0"/>
                <w:sz w:val="12"/>
                <w:szCs w:val="12"/>
                <w:lang w:val="fr-FR"/>
              </w:rPr>
              <w:t>00000_LE_EXP_ZZ_OCI-TER_I21.ttp</w:t>
            </w:r>
          </w:p>
        </w:tc>
        <w:tc>
          <w:tcPr>
            <w:tcW w:w="305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3FA0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F505D1" w:rsidRPr="00F23B04" w14:paraId="1D6F65EA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AC77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3167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B1C53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E6F3A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1DCAA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4F82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C000"/>
                <w:sz w:val="12"/>
                <w:szCs w:val="12"/>
              </w:rPr>
            </w:pPr>
            <w:r w:rsidRPr="00F23B04">
              <w:rPr>
                <w:rFonts w:cs="Calibri"/>
                <w:color w:val="FFC000"/>
                <w:sz w:val="12"/>
                <w:szCs w:val="12"/>
              </w:rPr>
              <w:t>00000_LE_EXP_ZZ_OCI-TER_TOPO-TRIM_I21.dwg</w:t>
            </w:r>
          </w:p>
        </w:tc>
        <w:tc>
          <w:tcPr>
            <w:tcW w:w="305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E00D6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F505D1" w:rsidRPr="00F23B04" w14:paraId="7456BF31" w14:textId="77777777" w:rsidTr="00F505D1">
        <w:trPr>
          <w:trHeight w:val="325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583A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82F4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FA849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BC9D5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ED1DA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2E1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00000_LE_EXP_ZZ_OCI-TER_TOPO_I21.dwg</w:t>
            </w:r>
          </w:p>
        </w:tc>
        <w:tc>
          <w:tcPr>
            <w:tcW w:w="3056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2E1E8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F505D1" w:rsidRPr="00F23B04" w14:paraId="0747932E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1AEF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11C0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2C450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Conducción Existente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600DC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proofErr w:type="spellStart"/>
            <w:r w:rsidRPr="00F23B04">
              <w:rPr>
                <w:rFonts w:cs="Calibri"/>
                <w:color w:val="000000"/>
                <w:sz w:val="12"/>
                <w:szCs w:val="12"/>
              </w:rPr>
              <w:t>ISTRAM</w:t>
            </w:r>
            <w:proofErr w:type="spellEnd"/>
            <w:r w:rsidRPr="00F23B04">
              <w:rPr>
                <w:rFonts w:cs="Calibri"/>
                <w:color w:val="000000"/>
                <w:sz w:val="12"/>
                <w:szCs w:val="12"/>
              </w:rPr>
              <w:t xml:space="preserve"> 21 (I21)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C8F8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  <w:r w:rsidRPr="00F23B04">
              <w:rPr>
                <w:rFonts w:cs="Calibri"/>
                <w:color w:val="FF0000"/>
                <w:sz w:val="12"/>
                <w:szCs w:val="12"/>
              </w:rPr>
              <w:t>00000_LE_MOD_ ZZ_OCI-CON_I21.isa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A6BB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00000_LE_EXP_ZX_OCI-CON_VOL_I21.ifc</w:t>
            </w:r>
          </w:p>
        </w:tc>
        <w:tc>
          <w:tcPr>
            <w:tcW w:w="305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C84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  <w:r w:rsidRPr="00F23B04">
              <w:rPr>
                <w:rFonts w:cs="Calibri"/>
                <w:color w:val="7030A0"/>
                <w:sz w:val="12"/>
                <w:szCs w:val="12"/>
                <w:lang w:val="fr-FR"/>
              </w:rPr>
              <w:t>00000_LE_EXP_ZX_OCI-TER_I21.ttp</w:t>
            </w:r>
          </w:p>
        </w:tc>
      </w:tr>
      <w:tr w:rsidR="00F505D1" w:rsidRPr="00F23B04" w14:paraId="1DD5782B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E60C7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86F3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F903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C2B6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ADD3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4CDE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00000_LE_EXP_ZX_OCI-CON_PER_I21.dwg</w:t>
            </w:r>
          </w:p>
        </w:tc>
        <w:tc>
          <w:tcPr>
            <w:tcW w:w="3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B479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F23B04" w14:paraId="2860F3F8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FD21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B158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D64BE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A2DD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E4E6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38F0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 CON _REP_I21.dwg</w:t>
            </w:r>
          </w:p>
        </w:tc>
        <w:tc>
          <w:tcPr>
            <w:tcW w:w="3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2DAC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F23B04" w14:paraId="013AA30A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7C307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CE92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94A6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58CF3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1B9C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0266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 CON _P3D_I21.dwg</w:t>
            </w:r>
          </w:p>
        </w:tc>
        <w:tc>
          <w:tcPr>
            <w:tcW w:w="3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E694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F23B04" w14:paraId="725B5087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8D77F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04DE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A1A1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7EFF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CFFF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738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 CON _SUP_I21.dwg</w:t>
            </w:r>
          </w:p>
        </w:tc>
        <w:tc>
          <w:tcPr>
            <w:tcW w:w="3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1093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F23B04" w14:paraId="7D799DF5" w14:textId="77777777" w:rsidTr="00F505D1">
        <w:trPr>
          <w:trHeight w:val="325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2D4B2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9A1D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27A3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66F6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CDF2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A4E2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 CON _Pla&amp;Lon&amp;Tra_I21.dwg</w:t>
            </w:r>
          </w:p>
        </w:tc>
        <w:tc>
          <w:tcPr>
            <w:tcW w:w="305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5570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F23B04" w14:paraId="1571643D" w14:textId="77777777" w:rsidTr="00F505D1">
        <w:trPr>
          <w:trHeight w:val="341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ADB32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F598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D97E6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Conducción Proyectada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D24B3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proofErr w:type="spellStart"/>
            <w:r w:rsidRPr="00F23B04">
              <w:rPr>
                <w:rFonts w:cs="Calibri"/>
                <w:color w:val="000000"/>
                <w:sz w:val="12"/>
                <w:szCs w:val="12"/>
              </w:rPr>
              <w:t>ISTRAM</w:t>
            </w:r>
            <w:proofErr w:type="spellEnd"/>
            <w:r w:rsidRPr="00F23B04">
              <w:rPr>
                <w:rFonts w:cs="Calibri"/>
                <w:color w:val="000000"/>
                <w:sz w:val="12"/>
                <w:szCs w:val="12"/>
              </w:rPr>
              <w:t xml:space="preserve"> 21 (I21)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7AF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  <w:r w:rsidRPr="00F23B04">
              <w:rPr>
                <w:rFonts w:cs="Calibri"/>
                <w:color w:val="FF0000"/>
                <w:sz w:val="12"/>
                <w:szCs w:val="12"/>
              </w:rPr>
              <w:t>00000_PE_MOD_ ZZ_OCI-CON_I21.isa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2FB7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  <w:lang w:val="en-US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  <w:lang w:val="en-GB"/>
              </w:rPr>
              <w:t>00000_PE_EXP_ZX_OCI-TER_VOL_I21.ifc</w:t>
            </w:r>
          </w:p>
        </w:tc>
        <w:tc>
          <w:tcPr>
            <w:tcW w:w="3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858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  <w:r w:rsidRPr="00F23B04">
              <w:rPr>
                <w:rFonts w:cs="Calibri"/>
                <w:color w:val="7030A0"/>
                <w:sz w:val="12"/>
                <w:szCs w:val="12"/>
              </w:rPr>
              <w:t>00000_LE_EXP_ZZ_OCI-TER_I21.ttp</w:t>
            </w:r>
            <w:r w:rsidRPr="00F23B04">
              <w:rPr>
                <w:rFonts w:cs="Calibri"/>
                <w:color w:val="7030A0"/>
                <w:sz w:val="12"/>
                <w:szCs w:val="12"/>
              </w:rPr>
              <w:br/>
            </w: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00000_LE_EXP_ZX_OCI-CON_P3D_I21.dwg</w:t>
            </w:r>
          </w:p>
        </w:tc>
      </w:tr>
      <w:tr w:rsidR="00F505D1" w:rsidRPr="00F23B04" w14:paraId="49E8C801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F239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64BB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3E48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3E81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B7F4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F17E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  <w:lang w:val="en-GB"/>
              </w:rPr>
              <w:t>00000_PE_EXP_ZX_OCI-CON_VOL_I21.ifc</w:t>
            </w:r>
          </w:p>
        </w:tc>
        <w:tc>
          <w:tcPr>
            <w:tcW w:w="3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56AA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2562A7" w14:paraId="0F619E37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4DB19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1F46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9B60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9650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60E7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4EEC7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  <w:lang w:val="en-GB"/>
              </w:rPr>
              <w:t>00000_PE_EXP_ZX_OCI-CON_PER_I21.dwg</w:t>
            </w:r>
          </w:p>
        </w:tc>
        <w:tc>
          <w:tcPr>
            <w:tcW w:w="3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90715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  <w:lang w:val="en-US"/>
              </w:rPr>
            </w:pPr>
          </w:p>
        </w:tc>
      </w:tr>
      <w:tr w:rsidR="00F505D1" w:rsidRPr="002562A7" w14:paraId="0F62C84A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FF5D3A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84B38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A7251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0787F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B8FB4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D7FD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  <w:lang w:val="en-GB"/>
              </w:rPr>
              <w:t>00000_PE_EXP_ZX_OCI-CON_REP_I21.dwg</w:t>
            </w:r>
          </w:p>
        </w:tc>
        <w:tc>
          <w:tcPr>
            <w:tcW w:w="3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ED874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  <w:lang w:val="en-US"/>
              </w:rPr>
            </w:pPr>
          </w:p>
        </w:tc>
      </w:tr>
      <w:tr w:rsidR="00F505D1" w:rsidRPr="00F23B04" w14:paraId="12DA6A63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A72CF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34452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0BE73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7389C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3BC05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F5B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  <w:lang w:val="en-GB"/>
              </w:rPr>
              <w:t>00000_PE_EXP_ZX_OCI-CON_P3D_I21.dwg</w:t>
            </w:r>
          </w:p>
        </w:tc>
        <w:tc>
          <w:tcPr>
            <w:tcW w:w="3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E540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F23B04" w14:paraId="6D3C5C0E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0034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A6DD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3DF8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296B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C69B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10BD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  <w:lang w:val="en-GB"/>
              </w:rPr>
              <w:t>00000_PE_EXP_ZX_OCI-CON_SUP_I21.dwg</w:t>
            </w:r>
          </w:p>
        </w:tc>
        <w:tc>
          <w:tcPr>
            <w:tcW w:w="3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F257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F23B04" w14:paraId="09AD40CF" w14:textId="77777777" w:rsidTr="00F505D1">
        <w:trPr>
          <w:trHeight w:val="325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4768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3F32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5194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6C1E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8CAD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0000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9E4A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5B1CF9">
              <w:rPr>
                <w:rFonts w:cs="Calibri"/>
                <w:color w:val="ED7D31"/>
                <w:sz w:val="12"/>
                <w:szCs w:val="12"/>
              </w:rPr>
              <w:t>00000_PE_EXP_ZX_OCI-CON_Pla&amp;Lon&amp;Tra_I21.dwg</w:t>
            </w:r>
          </w:p>
        </w:tc>
        <w:tc>
          <w:tcPr>
            <w:tcW w:w="3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6D3E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7030A0"/>
                <w:sz w:val="12"/>
                <w:szCs w:val="12"/>
              </w:rPr>
            </w:pPr>
          </w:p>
        </w:tc>
      </w:tr>
      <w:tr w:rsidR="00F505D1" w:rsidRPr="00F23B04" w14:paraId="516697D3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BF58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271BF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Edificación (EDI)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68264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Edificación Puntual 1 (E01)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92167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REVIT 20 (R20)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4997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00000_PE_MOD_E01_EDI_R20.rvt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F3F1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  <w:r w:rsidRPr="00F23B04">
              <w:rPr>
                <w:rFonts w:cs="Calibri"/>
                <w:color w:val="808080"/>
                <w:sz w:val="12"/>
                <w:szCs w:val="12"/>
              </w:rPr>
              <w:t>00000_PE_EXP_E01_EDI_R20.nwc</w:t>
            </w:r>
            <w:r w:rsidRPr="00F23B04">
              <w:rPr>
                <w:rFonts w:cs="Calibri"/>
                <w:color w:val="808080"/>
                <w:sz w:val="12"/>
                <w:szCs w:val="12"/>
              </w:rPr>
              <w:br/>
            </w:r>
            <w:r w:rsidRPr="00F23B04">
              <w:rPr>
                <w:rFonts w:cs="Calibri"/>
                <w:color w:val="00B0F0"/>
                <w:sz w:val="12"/>
                <w:szCs w:val="12"/>
              </w:rPr>
              <w:t>00000_PE_EXP_E01_EDI_R20.ifc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45AA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  <w:lang w:val="en-GB"/>
              </w:rPr>
              <w:t>00000_PE_MOD_E01_INS_R20.rvt</w:t>
            </w:r>
          </w:p>
        </w:tc>
      </w:tr>
      <w:tr w:rsidR="00F505D1" w:rsidRPr="002562A7" w14:paraId="0866BDB9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B6DB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CED2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3E68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DFF40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A19DB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C41F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C257C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  <w:lang w:val="en-GB"/>
              </w:rPr>
              <w:t>00000_PE_EXP_ZZ_OCI-TER_TOPO_I21.dwg</w:t>
            </w:r>
          </w:p>
        </w:tc>
      </w:tr>
      <w:tr w:rsidR="00F505D1" w:rsidRPr="00F23B04" w14:paraId="7116C660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89141B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D54EF6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31693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C5CBC3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26C0D3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00EFC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  <w:lang w:val="en-U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B931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  <w:lang w:val="en-GB"/>
              </w:rPr>
              <w:t>00000_PE_EXP_ZZ_OCI-TER_TOPO-TRIM_I21.dwg</w:t>
            </w:r>
          </w:p>
        </w:tc>
      </w:tr>
      <w:tr w:rsidR="00F505D1" w:rsidRPr="00F23B04" w14:paraId="61F4F36C" w14:textId="77777777" w:rsidTr="003110D3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535B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B0D4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29BF3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99EAC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D01AC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EFE6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C0A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00000_PE_EXP_ZX_OCI-CON_VOL_I21.ifc</w:t>
            </w:r>
          </w:p>
        </w:tc>
      </w:tr>
      <w:tr w:rsidR="00F505D1" w:rsidRPr="00F23B04" w14:paraId="7DE2D532" w14:textId="77777777" w:rsidTr="008B2603">
        <w:trPr>
          <w:trHeight w:val="325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2B57A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E0D8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939C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9487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D4B7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5702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C19B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00000_PE_EXP_ZX_OCI-CON_P3D_I21.dwg</w:t>
            </w:r>
          </w:p>
        </w:tc>
      </w:tr>
      <w:tr w:rsidR="00F505D1" w:rsidRPr="00F23B04" w14:paraId="7C0E4C50" w14:textId="77777777" w:rsidTr="008B2603">
        <w:trPr>
          <w:trHeight w:val="341"/>
        </w:trPr>
        <w:tc>
          <w:tcPr>
            <w:tcW w:w="319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19D20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9B41E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Instalaciones (INS)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3C930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Instalación Puntual (E01)</w:t>
            </w:r>
          </w:p>
        </w:tc>
        <w:tc>
          <w:tcPr>
            <w:tcW w:w="3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0C53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REVIT 20 (R20)</w:t>
            </w:r>
          </w:p>
        </w:tc>
        <w:tc>
          <w:tcPr>
            <w:tcW w:w="22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B854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00000_PE_MOD_E01_INS_R20.rvt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157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  <w:r w:rsidRPr="00F23B04">
              <w:rPr>
                <w:rFonts w:cs="Calibri"/>
                <w:color w:val="808080"/>
                <w:sz w:val="12"/>
                <w:szCs w:val="12"/>
              </w:rPr>
              <w:t>00000_PE_EXP_E01_INS_R20.nwc</w:t>
            </w:r>
            <w:r w:rsidRPr="00F23B04">
              <w:rPr>
                <w:rFonts w:cs="Calibri"/>
                <w:color w:val="808080"/>
                <w:sz w:val="12"/>
                <w:szCs w:val="12"/>
              </w:rPr>
              <w:br/>
            </w:r>
            <w:r w:rsidRPr="00F23B04">
              <w:rPr>
                <w:rFonts w:cs="Calibri"/>
                <w:color w:val="00B0F0"/>
                <w:sz w:val="12"/>
                <w:szCs w:val="12"/>
              </w:rPr>
              <w:t>00000_PE_EXP_E01_INS_R20.ifc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90E1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00000_PE_MOD_E01_EDI_R20.rvt</w:t>
            </w:r>
          </w:p>
        </w:tc>
      </w:tr>
      <w:tr w:rsidR="00F505D1" w:rsidRPr="002562A7" w14:paraId="1253C87B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28F9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9BDF2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CC138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16561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1C31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52FA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2EB26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5B1CF9">
              <w:rPr>
                <w:rFonts w:cs="Calibri"/>
                <w:color w:val="ED7D31"/>
                <w:sz w:val="12"/>
                <w:szCs w:val="12"/>
                <w:lang w:val="en-US"/>
              </w:rPr>
              <w:t>00000_PE_EXP_ZZ_OCI-TER_TOPO_I21.dwg</w:t>
            </w:r>
          </w:p>
        </w:tc>
      </w:tr>
      <w:tr w:rsidR="00F505D1" w:rsidRPr="00F23B04" w14:paraId="2A2136D2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3EC896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A1FB49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31DC5E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FA225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5C2E6C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DD2EE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  <w:lang w:val="en-U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1CB4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00000_PE_EXP_ZZ_OCI-TER_TOPO-TRIM_I21.dwg</w:t>
            </w:r>
          </w:p>
        </w:tc>
      </w:tr>
      <w:tr w:rsidR="00F505D1" w:rsidRPr="00F23B04" w14:paraId="1F61FCD5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0D4B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CE2F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0D0FC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240A1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A4978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6218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4D0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00000_PE_EXP_ZX_OCI-CON_VOL_I21.ifc</w:t>
            </w:r>
          </w:p>
        </w:tc>
      </w:tr>
      <w:tr w:rsidR="00F505D1" w:rsidRPr="00F23B04" w14:paraId="2CC1B79B" w14:textId="77777777" w:rsidTr="00F505D1">
        <w:trPr>
          <w:trHeight w:val="325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2D317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CED9D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8483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46BBB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9C70F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6758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7353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00000_PE_EXP_ZX_OCI-CON_P3D_I21.dwg</w:t>
            </w:r>
          </w:p>
        </w:tc>
      </w:tr>
      <w:tr w:rsidR="00F505D1" w:rsidRPr="00F23B04" w14:paraId="5A07A2D1" w14:textId="77777777" w:rsidTr="00F505D1">
        <w:trPr>
          <w:trHeight w:val="310"/>
        </w:trPr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AD7E5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Documentación (</w:t>
            </w:r>
            <w:proofErr w:type="spellStart"/>
            <w:r w:rsidRPr="00F23B04">
              <w:rPr>
                <w:rFonts w:cs="Calibri"/>
                <w:color w:val="000000"/>
                <w:sz w:val="12"/>
                <w:szCs w:val="12"/>
              </w:rPr>
              <w:t>DOC</w:t>
            </w:r>
            <w:proofErr w:type="spellEnd"/>
            <w:r w:rsidRPr="00F23B04">
              <w:rPr>
                <w:rFonts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D5937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General (GEN)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86583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Planos del proyecto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F289E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REVIT 20 (R20)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0F9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00000_PE_DOC_ZZ_GEN_R20.rvt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145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  <w:r w:rsidRPr="00F23B04">
              <w:rPr>
                <w:rFonts w:cs="Calibri"/>
                <w:sz w:val="12"/>
                <w:szCs w:val="12"/>
                <w:lang w:val="es-ES_tradnl"/>
              </w:rPr>
              <w:t>Planos PDF</w:t>
            </w:r>
            <w:r w:rsidRPr="00F23B04">
              <w:rPr>
                <w:rFonts w:cs="Calibri"/>
                <w:color w:val="FF66FF"/>
                <w:sz w:val="12"/>
                <w:szCs w:val="12"/>
                <w:lang w:val="es-ES_tradnl"/>
              </w:rPr>
              <w:br/>
              <w:t>00000_PE_PLA_ZZ_GEN_02.01-PlanoGuia.pdf</w:t>
            </w:r>
            <w:r w:rsidRPr="00F23B04">
              <w:rPr>
                <w:rFonts w:cs="Calibri"/>
                <w:color w:val="FF66FF"/>
                <w:sz w:val="12"/>
                <w:szCs w:val="12"/>
                <w:lang w:val="es-ES_tradnl"/>
              </w:rPr>
              <w:br/>
            </w:r>
            <w:r w:rsidRPr="00F23B04">
              <w:rPr>
                <w:rFonts w:cs="Calibri"/>
                <w:color w:val="FF66FF"/>
                <w:sz w:val="12"/>
                <w:szCs w:val="12"/>
                <w:lang w:val="es-ES_tradnl"/>
              </w:rPr>
              <w:br/>
            </w:r>
            <w:r w:rsidRPr="00F23B04">
              <w:rPr>
                <w:rFonts w:cs="Calibri"/>
                <w:sz w:val="12"/>
                <w:szCs w:val="12"/>
                <w:lang w:val="es-ES_tradnl"/>
              </w:rPr>
              <w:t>Planos DWG</w:t>
            </w:r>
            <w:r w:rsidRPr="00F23B04">
              <w:rPr>
                <w:rFonts w:cs="Calibri"/>
                <w:color w:val="FF66FF"/>
                <w:sz w:val="12"/>
                <w:szCs w:val="12"/>
                <w:lang w:val="es-ES_tradnl"/>
              </w:rPr>
              <w:br/>
            </w:r>
            <w:r w:rsidRPr="00F23B04">
              <w:rPr>
                <w:rFonts w:cs="Calibri"/>
                <w:color w:val="ED7D31"/>
                <w:sz w:val="12"/>
                <w:szCs w:val="12"/>
                <w:lang w:val="es-ES_tradnl"/>
              </w:rPr>
              <w:t>00000_PE_PLA_ZZ_GEN_02.01-PlanoGuia.dwg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4AE8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00000_PE_MOD_E01_EDI_R20.rvt</w:t>
            </w:r>
          </w:p>
        </w:tc>
      </w:tr>
      <w:tr w:rsidR="00F505D1" w:rsidRPr="00F23B04" w14:paraId="14764640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FE13D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4C699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7A8B5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11E4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33DD0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B2BE0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077F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00000_PE_MOD_E01_INS_R20.rvt</w:t>
            </w:r>
          </w:p>
        </w:tc>
      </w:tr>
      <w:tr w:rsidR="00F505D1" w:rsidRPr="00F23B04" w14:paraId="5FD2B5D0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71B5B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558E6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55D4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189F2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9D4DC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E1CF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2C3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00000_PE_EXP_ZZ_OCI-TER_TOPO-TRIM_I21.dwg</w:t>
            </w:r>
          </w:p>
        </w:tc>
      </w:tr>
      <w:tr w:rsidR="00F505D1" w:rsidRPr="002562A7" w14:paraId="04712267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95D95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C06E5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57051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6AD6E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C3922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CA65B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BFF61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5B1CF9">
              <w:rPr>
                <w:rFonts w:cs="Calibri"/>
                <w:color w:val="ED7D31"/>
                <w:sz w:val="12"/>
                <w:szCs w:val="12"/>
                <w:lang w:val="en-US"/>
              </w:rPr>
              <w:t>00000_PE_EXP_ZZ_OCI-TER_TOPO_I21.dwg</w:t>
            </w:r>
          </w:p>
        </w:tc>
      </w:tr>
      <w:tr w:rsidR="00F505D1" w:rsidRPr="00F23B04" w14:paraId="078D50FF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18E22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F6511F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92D087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6B9B4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1F03E3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E4D89B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  <w:lang w:val="en-U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948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00000_LE_EXP_ZX_OCI-CON_VOL_I21.ifc</w:t>
            </w:r>
          </w:p>
        </w:tc>
      </w:tr>
      <w:tr w:rsidR="00F505D1" w:rsidRPr="002562A7" w14:paraId="5D867FB7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8F87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0BF0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7E3D0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F8E1C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FA892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6B77C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FD1F6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5B1CF9">
              <w:rPr>
                <w:rFonts w:cs="Calibri"/>
                <w:color w:val="ED7D31"/>
                <w:sz w:val="12"/>
                <w:szCs w:val="12"/>
                <w:lang w:val="en-US"/>
              </w:rPr>
              <w:t>00000_LE_EXP_ZX_OCI-TER_PER_I21.dwg</w:t>
            </w:r>
          </w:p>
        </w:tc>
      </w:tr>
      <w:tr w:rsidR="00F505D1" w:rsidRPr="002562A7" w14:paraId="09997196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DE75E9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E2ABB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9A45E3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7FC58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87E82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BA0018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  <w:lang w:val="en-U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25B67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5B1CF9">
              <w:rPr>
                <w:rFonts w:cs="Calibri"/>
                <w:color w:val="ED7D31"/>
                <w:sz w:val="12"/>
                <w:szCs w:val="12"/>
                <w:lang w:val="en-US"/>
              </w:rPr>
              <w:t>00000_LE_EXP_ZX_OCI-TER_REP_I21.dwg</w:t>
            </w:r>
          </w:p>
        </w:tc>
      </w:tr>
      <w:tr w:rsidR="00F505D1" w:rsidRPr="00F23B04" w14:paraId="318C5D99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741EF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9961BD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7696E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A4454D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03787C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31FAE6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  <w:lang w:val="en-U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318D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00000_LE_EXP_ZX_OCI-TER_P3D_I21.dwg</w:t>
            </w:r>
          </w:p>
        </w:tc>
      </w:tr>
      <w:tr w:rsidR="00F505D1" w:rsidRPr="00F23B04" w14:paraId="1760D959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F959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4AA7F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1B383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47EB9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25215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E117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589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00000_LE_EXP_ZX_OCI-TER_SUP_I21.dwg</w:t>
            </w:r>
          </w:p>
        </w:tc>
      </w:tr>
      <w:tr w:rsidR="00F505D1" w:rsidRPr="00F23B04" w14:paraId="7951E35A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7EF72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DCBE5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7EFB2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74ED9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CA9F9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58CAC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72DB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00000_LE_EXP_ZX_OCI-TER_Pla&amp;Lon&amp;Tra_I21.dwg</w:t>
            </w:r>
          </w:p>
        </w:tc>
      </w:tr>
      <w:tr w:rsidR="00F505D1" w:rsidRPr="00F23B04" w14:paraId="57396678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8BE90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7C32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85A00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5A15A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FC5B1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40460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098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00000_PE_EXP_ZX_OCI-CON_VOL_I21.ifc</w:t>
            </w:r>
          </w:p>
        </w:tc>
      </w:tr>
      <w:tr w:rsidR="00F505D1" w:rsidRPr="002562A7" w14:paraId="01BF50A8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1CEF0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0B76F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DF2F1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1DF43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2E170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5C56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34448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5B1CF9">
              <w:rPr>
                <w:rFonts w:cs="Calibri"/>
                <w:color w:val="ED7D31"/>
                <w:sz w:val="12"/>
                <w:szCs w:val="12"/>
                <w:lang w:val="en-US"/>
              </w:rPr>
              <w:t>00000_PE_EXP_ZX_OCI-CON_PER_I21.dwg</w:t>
            </w:r>
          </w:p>
        </w:tc>
      </w:tr>
      <w:tr w:rsidR="00F505D1" w:rsidRPr="002562A7" w14:paraId="5F9FF1C6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5EFFC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45DCE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9F8EB7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2C504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D0FAF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0F6F57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  <w:lang w:val="en-U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F0A04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5B1CF9">
              <w:rPr>
                <w:rFonts w:cs="Calibri"/>
                <w:color w:val="ED7D31"/>
                <w:sz w:val="12"/>
                <w:szCs w:val="12"/>
                <w:lang w:val="en-US"/>
              </w:rPr>
              <w:t>00000_PE_EXP_ZX_OCI-CON_REP_I21.dwg</w:t>
            </w:r>
          </w:p>
        </w:tc>
      </w:tr>
      <w:tr w:rsidR="00F505D1" w:rsidRPr="00F23B04" w14:paraId="03C3D44C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0B2D39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D29396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74BDF4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A81907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4DDC8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D435C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  <w:lang w:val="en-U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DE41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00000_PE_EXP_ZX_OCI-CON_P3D_I21.dwg</w:t>
            </w:r>
          </w:p>
        </w:tc>
      </w:tr>
      <w:tr w:rsidR="00F505D1" w:rsidRPr="00F23B04" w14:paraId="232521EF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429D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B6333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68B9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6AAF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CA015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A2ACF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16BE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00000_PE_EXP_ZX_OCI-CON_SUP_I21.dwg</w:t>
            </w:r>
          </w:p>
        </w:tc>
      </w:tr>
      <w:tr w:rsidR="00F505D1" w:rsidRPr="00F23B04" w14:paraId="1B62556E" w14:textId="77777777" w:rsidTr="00F505D1">
        <w:trPr>
          <w:trHeight w:val="325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939D52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7484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C9E7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0715F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E17D9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AF44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FF66FF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B002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00000_PE_EXP_ZX_OCI-CON_Pla&amp;Lon&amp;Tra_I21.dwg</w:t>
            </w:r>
          </w:p>
        </w:tc>
      </w:tr>
      <w:tr w:rsidR="00F505D1" w:rsidRPr="00F23B04" w14:paraId="44D12CBF" w14:textId="77777777" w:rsidTr="00F505D1">
        <w:trPr>
          <w:trHeight w:val="310"/>
        </w:trPr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740E5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Coordinación (</w:t>
            </w:r>
            <w:proofErr w:type="spellStart"/>
            <w:r w:rsidRPr="00F23B04">
              <w:rPr>
                <w:rFonts w:cs="Calibri"/>
                <w:color w:val="000000"/>
                <w:sz w:val="12"/>
                <w:szCs w:val="12"/>
              </w:rPr>
              <w:t>COO</w:t>
            </w:r>
            <w:proofErr w:type="spellEnd"/>
            <w:r w:rsidRPr="00F23B04">
              <w:rPr>
                <w:rFonts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56EDF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General (GEN)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F48FE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Modelos exportados de las diferentes especialidades para la detección de interferencias y el seguimiento del proyecto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40481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NAVISWORKS (N20)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3BC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  <w:r w:rsidRPr="00F23B04">
              <w:rPr>
                <w:rFonts w:cs="Calibri"/>
                <w:sz w:val="12"/>
                <w:szCs w:val="12"/>
              </w:rPr>
              <w:t>00000_PE_COO_ZZ_GEN _N20.nwf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1B4F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  <w:lang w:val="en-US"/>
              </w:rPr>
            </w:pPr>
            <w:r w:rsidRPr="005B1CF9">
              <w:rPr>
                <w:rFonts w:cs="Calibri"/>
                <w:color w:val="808080"/>
                <w:sz w:val="12"/>
                <w:szCs w:val="12"/>
                <w:lang w:val="en-US"/>
              </w:rPr>
              <w:t>AAMMDD_00000_PE_COO_ZZ_GEN _N20.nwd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E9ED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  <w:r w:rsidRPr="00F23B04">
              <w:rPr>
                <w:rFonts w:cs="Calibri"/>
                <w:color w:val="808080"/>
                <w:sz w:val="12"/>
                <w:szCs w:val="12"/>
              </w:rPr>
              <w:t>00000_PE_EXP_E01_EDI_R20.nwc</w:t>
            </w:r>
          </w:p>
        </w:tc>
      </w:tr>
      <w:tr w:rsidR="00F505D1" w:rsidRPr="00F23B04" w14:paraId="45BF414D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E788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527E0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A9C9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169EB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D43D2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AFD78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F1E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  <w:r w:rsidRPr="00F23B04">
              <w:rPr>
                <w:rFonts w:cs="Calibri"/>
                <w:color w:val="808080"/>
                <w:sz w:val="12"/>
                <w:szCs w:val="12"/>
              </w:rPr>
              <w:t>00000_PE_EXP_E01_INS_R20.nwc</w:t>
            </w:r>
          </w:p>
        </w:tc>
      </w:tr>
      <w:tr w:rsidR="00F505D1" w:rsidRPr="002562A7" w14:paraId="038F8B4B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38EFA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EBAD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3073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9013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1010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09BFE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D44A6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  <w:lang w:val="en-US"/>
              </w:rPr>
            </w:pPr>
            <w:r w:rsidRPr="005B1CF9">
              <w:rPr>
                <w:rFonts w:cs="Calibri"/>
                <w:color w:val="ED7D31"/>
                <w:sz w:val="12"/>
                <w:szCs w:val="12"/>
                <w:lang w:val="en-US"/>
              </w:rPr>
              <w:t>00000_PE_EXP_ZZ_OCI-TER_TOPO_I21.dwg</w:t>
            </w:r>
          </w:p>
        </w:tc>
      </w:tr>
      <w:tr w:rsidR="00F505D1" w:rsidRPr="00F23B04" w14:paraId="052198A0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F80CE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D4064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7C2932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456085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94A3CF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D1FB4" w14:textId="77777777" w:rsidR="00F23B04" w:rsidRPr="005B1CF9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  <w:lang w:val="en-US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61E9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ED7D31"/>
                <w:sz w:val="12"/>
                <w:szCs w:val="12"/>
              </w:rPr>
            </w:pPr>
            <w:r w:rsidRPr="00F23B04">
              <w:rPr>
                <w:rFonts w:cs="Calibri"/>
                <w:color w:val="ED7D31"/>
                <w:sz w:val="12"/>
                <w:szCs w:val="12"/>
              </w:rPr>
              <w:t>00000_PE_EXP_ZZ_OCI-TER_TOPO-TRIM_I21.dwg</w:t>
            </w:r>
          </w:p>
        </w:tc>
      </w:tr>
      <w:tr w:rsidR="00F505D1" w:rsidRPr="00F23B04" w14:paraId="538CACBB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E8E3F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7DD97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C6B3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79232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6354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7DCA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10E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00000_LE_EXP_ZX_OCI-CON_VOL_I21.ifc</w:t>
            </w:r>
          </w:p>
        </w:tc>
      </w:tr>
      <w:tr w:rsidR="00F505D1" w:rsidRPr="00F23B04" w14:paraId="3EADFA21" w14:textId="77777777" w:rsidTr="00F505D1">
        <w:trPr>
          <w:trHeight w:val="481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B5AB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644E6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0FED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DE53A1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1E5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76A5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303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00000_PE_EXP_ZX_OCI-CON_VOL_I21.ifc</w:t>
            </w:r>
          </w:p>
        </w:tc>
      </w:tr>
      <w:tr w:rsidR="00F505D1" w:rsidRPr="00F23B04" w14:paraId="4C33EBCD" w14:textId="77777777" w:rsidTr="00F505D1">
        <w:trPr>
          <w:trHeight w:val="310"/>
        </w:trPr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61A98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Seguimiento Obra (</w:t>
            </w:r>
            <w:proofErr w:type="spellStart"/>
            <w:r w:rsidRPr="00F23B04">
              <w:rPr>
                <w:rFonts w:cs="Calibri"/>
                <w:color w:val="000000"/>
                <w:sz w:val="12"/>
                <w:szCs w:val="12"/>
              </w:rPr>
              <w:t>OBR</w:t>
            </w:r>
            <w:proofErr w:type="spellEnd"/>
            <w:r w:rsidRPr="00F23B04">
              <w:rPr>
                <w:rFonts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B10B83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General (GEN)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138345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F23B04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Fotografías, ensayos, </w:t>
            </w:r>
            <w:proofErr w:type="spellStart"/>
            <w:r w:rsidRPr="00F23B04">
              <w:rPr>
                <w:rFonts w:ascii="Calibri" w:hAnsi="Calibri" w:cs="Calibri"/>
                <w:color w:val="000000"/>
                <w:sz w:val="12"/>
                <w:szCs w:val="12"/>
              </w:rPr>
              <w:t>etc</w:t>
            </w:r>
            <w:proofErr w:type="spellEnd"/>
            <w:r w:rsidRPr="00F23B04">
              <w:rPr>
                <w:rFonts w:ascii="Calibri" w:hAnsi="Calibri" w:cs="Calibri"/>
                <w:color w:val="000000"/>
                <w:sz w:val="12"/>
                <w:szCs w:val="12"/>
              </w:rPr>
              <w:t>…</w:t>
            </w:r>
          </w:p>
        </w:tc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FD06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  <w:r w:rsidRPr="00F23B04">
              <w:rPr>
                <w:rFonts w:cs="Calibri"/>
                <w:color w:val="000000"/>
                <w:sz w:val="12"/>
                <w:szCs w:val="12"/>
              </w:rPr>
              <w:t>REVIT 20 (R20)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9B25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00000_PO_OBR_ZZ_GEN _R20.rvt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87A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  <w:r w:rsidRPr="00F23B04">
              <w:rPr>
                <w:rFonts w:cs="Calibri"/>
                <w:color w:val="808080"/>
                <w:sz w:val="12"/>
                <w:szCs w:val="12"/>
              </w:rPr>
              <w:t>00000_PO_OBR_ZZ_GEN_R20.nwc</w:t>
            </w:r>
            <w:r w:rsidRPr="00F23B04">
              <w:rPr>
                <w:rFonts w:cs="Calibri"/>
                <w:color w:val="808080"/>
                <w:sz w:val="12"/>
                <w:szCs w:val="12"/>
              </w:rPr>
              <w:br/>
            </w:r>
            <w:r w:rsidRPr="00F23B04">
              <w:rPr>
                <w:rFonts w:cs="Calibri"/>
                <w:color w:val="00B0F0"/>
                <w:sz w:val="12"/>
                <w:szCs w:val="12"/>
              </w:rPr>
              <w:t>00000_PO_OBR_ZZ_GEN_R20.ifc</w:t>
            </w:r>
          </w:p>
        </w:tc>
        <w:tc>
          <w:tcPr>
            <w:tcW w:w="3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CA0B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00000_PE_MOD_E01_EDI_R20.rvt</w:t>
            </w:r>
          </w:p>
        </w:tc>
      </w:tr>
      <w:tr w:rsidR="00F505D1" w:rsidRPr="00F23B04" w14:paraId="4E4F1C4E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9EF3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ADF5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77FE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26C4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1A65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6D4F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93AC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  <w:r w:rsidRPr="00F23B04">
              <w:rPr>
                <w:rFonts w:cs="Calibri"/>
                <w:color w:val="00B050"/>
                <w:sz w:val="12"/>
                <w:szCs w:val="12"/>
              </w:rPr>
              <w:t>00000_PE_MOD_E01_INS_R20.rvt</w:t>
            </w:r>
          </w:p>
        </w:tc>
      </w:tr>
      <w:tr w:rsidR="00F505D1" w:rsidRPr="00F23B04" w14:paraId="76EF92CB" w14:textId="77777777" w:rsidTr="00F505D1">
        <w:trPr>
          <w:trHeight w:val="310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DA89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A656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1F0FF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73DC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9DEA6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F5AC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466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00000_LE_EXP_ZX_OCI-CON_VOL_I21.ifc</w:t>
            </w:r>
          </w:p>
        </w:tc>
      </w:tr>
      <w:tr w:rsidR="00F505D1" w:rsidRPr="00F23B04" w14:paraId="2FFBD092" w14:textId="77777777" w:rsidTr="00F505D1">
        <w:trPr>
          <w:trHeight w:val="325"/>
        </w:trPr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F75B9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41D57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6520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470BD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2"/>
                <w:szCs w:val="12"/>
              </w:rPr>
            </w:pPr>
          </w:p>
        </w:tc>
        <w:tc>
          <w:tcPr>
            <w:tcW w:w="22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5D8FA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50"/>
                <w:sz w:val="12"/>
                <w:szCs w:val="1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1D240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808080"/>
                <w:sz w:val="12"/>
                <w:szCs w:val="1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BC84" w14:textId="77777777" w:rsidR="00F23B04" w:rsidRPr="00F23B04" w:rsidRDefault="00F23B04" w:rsidP="00F23B0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B0F0"/>
                <w:sz w:val="12"/>
                <w:szCs w:val="12"/>
              </w:rPr>
            </w:pPr>
            <w:r w:rsidRPr="00F23B04">
              <w:rPr>
                <w:rFonts w:cs="Calibri"/>
                <w:color w:val="00B0F0"/>
                <w:sz w:val="12"/>
                <w:szCs w:val="12"/>
              </w:rPr>
              <w:t>00000_PE_EXP_ZX_OCI-CON_VOL_I21.ifc</w:t>
            </w:r>
          </w:p>
        </w:tc>
      </w:tr>
      <w:bookmarkEnd w:id="31"/>
    </w:tbl>
    <w:p w14:paraId="405B55AD" w14:textId="77777777" w:rsidR="003527B4" w:rsidRDefault="003527B4" w:rsidP="003527B4"/>
    <w:p w14:paraId="18C1CC00" w14:textId="77777777" w:rsidR="003527B4" w:rsidRDefault="003527B4">
      <w:pPr>
        <w:shd w:val="clear" w:color="auto" w:fill="auto"/>
        <w:spacing w:after="160" w:line="259" w:lineRule="auto"/>
        <w:jc w:val="left"/>
        <w:textAlignment w:val="auto"/>
        <w:rPr>
          <w:bCs/>
          <w:u w:val="single"/>
          <w:lang w:val="es-ES_tradnl"/>
        </w:rPr>
      </w:pPr>
      <w:r>
        <w:br w:type="page"/>
      </w:r>
    </w:p>
    <w:p w14:paraId="4A1A6473" w14:textId="0EA447F3" w:rsidR="00E22C4A" w:rsidRDefault="00E22C4A" w:rsidP="00E22C4A">
      <w:pPr>
        <w:pStyle w:val="Ttulo2"/>
      </w:pPr>
      <w:bookmarkStart w:id="32" w:name="_Toc71224902"/>
      <w:r>
        <w:lastRenderedPageBreak/>
        <w:t>ALCANCE (NIVEL DE DESARROLLO)</w:t>
      </w:r>
      <w:bookmarkEnd w:id="32"/>
    </w:p>
    <w:p w14:paraId="1656CA49" w14:textId="1C83859E" w:rsidR="008633BB" w:rsidRPr="008633BB" w:rsidRDefault="008633BB" w:rsidP="008633BB">
      <w:pPr>
        <w:pStyle w:val="Ttulo3"/>
      </w:pPr>
      <w:bookmarkStart w:id="33" w:name="_Toc71224903"/>
      <w:r>
        <w:t>NIVEL DE DETALLE</w:t>
      </w:r>
      <w:bookmarkEnd w:id="33"/>
    </w:p>
    <w:p w14:paraId="563DE7A2" w14:textId="7756C58B" w:rsidR="003D26CA" w:rsidRDefault="003D26CA" w:rsidP="008633BB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</w:t>
      </w:r>
      <w:r>
        <w:rPr>
          <w:i/>
          <w:color w:val="808080" w:themeColor="background1" w:themeShade="80"/>
        </w:rPr>
        <w:t xml:space="preserve"> indicando el nivel de codificación </w:t>
      </w:r>
      <w:r w:rsidR="0086368E">
        <w:rPr>
          <w:i/>
          <w:color w:val="808080" w:themeColor="background1" w:themeShade="80"/>
        </w:rPr>
        <w:t>hasta el que</w:t>
      </w:r>
      <w:r>
        <w:rPr>
          <w:i/>
          <w:color w:val="808080" w:themeColor="background1" w:themeShade="80"/>
        </w:rPr>
        <w:t xml:space="preserve"> serán clasificados los elementos BIM de los modelos, según el Sistema de Clasificación de Objetos de CADASA.</w:t>
      </w:r>
    </w:p>
    <w:p w14:paraId="0FFCC5FA" w14:textId="5C46836A" w:rsidR="00F113BE" w:rsidRDefault="00D57F52" w:rsidP="008633BB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Completar</w:t>
      </w:r>
      <w:r w:rsidR="003D26CA">
        <w:rPr>
          <w:i/>
          <w:color w:val="808080" w:themeColor="background1" w:themeShade="80"/>
        </w:rPr>
        <w:t xml:space="preserve"> la información correspondiente a </w:t>
      </w:r>
      <w:r w:rsidR="00F113BE">
        <w:rPr>
          <w:i/>
          <w:color w:val="808080" w:themeColor="background1" w:themeShade="80"/>
        </w:rPr>
        <w:t xml:space="preserve">su modelización </w:t>
      </w:r>
      <w:r w:rsidR="0063190A">
        <w:rPr>
          <w:i/>
          <w:color w:val="808080" w:themeColor="background1" w:themeShade="80"/>
        </w:rPr>
        <w:t>(</w:t>
      </w:r>
      <w:r w:rsidR="00F113BE">
        <w:rPr>
          <w:i/>
          <w:color w:val="808080" w:themeColor="background1" w:themeShade="80"/>
        </w:rPr>
        <w:t>y clasificación</w:t>
      </w:r>
      <w:r w:rsidR="0063190A">
        <w:rPr>
          <w:i/>
          <w:color w:val="808080" w:themeColor="background1" w:themeShade="80"/>
        </w:rPr>
        <w:t>)</w:t>
      </w:r>
      <w:r w:rsidR="00F113BE">
        <w:rPr>
          <w:i/>
          <w:color w:val="808080" w:themeColor="background1" w:themeShade="80"/>
        </w:rPr>
        <w:t xml:space="preserve"> vs Omisión.</w:t>
      </w:r>
    </w:p>
    <w:p w14:paraId="786ED89C" w14:textId="7A57CE8A" w:rsidR="003D26CA" w:rsidRDefault="00F113BE" w:rsidP="008633BB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Completar la información referente a </w:t>
      </w:r>
      <w:r w:rsidR="003D26CA">
        <w:rPr>
          <w:i/>
          <w:color w:val="808080" w:themeColor="background1" w:themeShade="80"/>
        </w:rPr>
        <w:t>los modelos contenedores, el LOD, las unidades y las posibles observaciones</w:t>
      </w:r>
      <w:r w:rsidR="0086368E">
        <w:rPr>
          <w:i/>
          <w:color w:val="808080" w:themeColor="background1" w:themeShade="80"/>
        </w:rPr>
        <w:t xml:space="preserve"> de los objetos</w:t>
      </w:r>
      <w:r>
        <w:rPr>
          <w:i/>
          <w:color w:val="808080" w:themeColor="background1" w:themeShade="80"/>
        </w:rPr>
        <w:t xml:space="preserve"> modelados </w:t>
      </w:r>
      <w:r w:rsidR="0063190A">
        <w:rPr>
          <w:i/>
          <w:color w:val="808080" w:themeColor="background1" w:themeShade="80"/>
        </w:rPr>
        <w:t>(</w:t>
      </w:r>
      <w:r>
        <w:rPr>
          <w:i/>
          <w:color w:val="808080" w:themeColor="background1" w:themeShade="80"/>
        </w:rPr>
        <w:t>y clasificados</w:t>
      </w:r>
      <w:r w:rsidR="0063190A">
        <w:rPr>
          <w:i/>
          <w:color w:val="808080" w:themeColor="background1" w:themeShade="80"/>
        </w:rPr>
        <w:t>)</w:t>
      </w:r>
      <w:r>
        <w:rPr>
          <w:i/>
          <w:color w:val="808080" w:themeColor="background1" w:themeShade="80"/>
        </w:rPr>
        <w:t>.</w:t>
      </w:r>
    </w:p>
    <w:tbl>
      <w:tblPr>
        <w:tblW w:w="9923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1485"/>
        <w:gridCol w:w="708"/>
        <w:gridCol w:w="2553"/>
        <w:gridCol w:w="567"/>
        <w:gridCol w:w="708"/>
        <w:gridCol w:w="993"/>
        <w:gridCol w:w="1417"/>
      </w:tblGrid>
      <w:tr w:rsidR="008E1AAE" w:rsidRPr="009262EF" w14:paraId="7EA97735" w14:textId="77777777" w:rsidTr="002218AB">
        <w:trPr>
          <w:trHeight w:val="375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BB9BD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Código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055E15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Descripción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9B2B1D5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SI/NO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75CE916" w14:textId="4175535C" w:rsidR="009262EF" w:rsidRPr="009262EF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M</w:t>
            </w:r>
            <w:r w:rsidR="002218AB">
              <w:rPr>
                <w:rFonts w:cs="Calibri"/>
                <w:color w:val="000000"/>
              </w:rPr>
              <w:t>odelo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66A704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LOD</w:t>
            </w:r>
            <w:r w:rsidRPr="009262EF">
              <w:rPr>
                <w:rFonts w:cs="Calibri"/>
                <w:color w:val="000000"/>
              </w:rPr>
              <w:br/>
              <w:t>PE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221CD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LOD OBRA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2BA5760" w14:textId="2925D58A" w:rsidR="009262EF" w:rsidRPr="009262EF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U</w:t>
            </w:r>
            <w:r w:rsidR="002218AB">
              <w:rPr>
                <w:rFonts w:cs="Calibri"/>
                <w:color w:val="000000"/>
              </w:rPr>
              <w:t>nidades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1B6D8D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Observaciones</w:t>
            </w:r>
          </w:p>
        </w:tc>
      </w:tr>
      <w:tr w:rsidR="002218AB" w:rsidRPr="009262EF" w14:paraId="710EB10F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4F3AE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941D3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Replanteo y trabajos previos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31AAA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6BF905" w14:textId="75EEDEB2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4"/>
                <w:szCs w:val="14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00000_LE_MOD_ZZ_OCI-TER_I21.isa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23D0B7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EC7A4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1B4D7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B784C2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4955F22F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AB896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C419E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Movimiento de tierras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227DB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3CFA24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55272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CC92A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C222DF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4B144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574DE46F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38E1B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010.010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38383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Excavaciones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D1972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A0C49A" w14:textId="1A3A25C6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4"/>
                <w:szCs w:val="14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00000_LE_MOD_ZZ_OCI-TER_I21.isa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A3377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92A85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50031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93771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6FBC7F0D" w14:textId="77777777" w:rsidTr="002218AB">
        <w:trPr>
          <w:trHeight w:val="36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241600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010.020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0E9184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Rellenos, terraplenes y escolleras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F130A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E50769" w14:textId="62A81CEA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00000_PE_MOD_ZZ_OCI-CON_I21.isa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5A0CB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A6A83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8F9B4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4601B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4CC98776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63110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010.999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21F5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Otros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C899C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147D4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FED819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91FF3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F9782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83B52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12DAC375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5EA21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7D3F9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Sostenimientos del terreno y cimentaciones profundas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FD91F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D6AD12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BA3F5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1BCD9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ABAE0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840A3D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4000E057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D890A2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56C81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Estructuras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547F3D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62BA93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A9C851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AA047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7B2066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896E5F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324F50A3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AB388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A390F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Estructuras de hormigón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FD475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A6DF3A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CE68E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AF53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BDA7D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DC44F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6D2C2688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D555E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67B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Estructura vertical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088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2BD6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649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E95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1C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DE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340D4CD3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1CF1A6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030.010.010.010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C9F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Pilar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0B4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6044" w14:textId="775FE556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DBA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A1E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02C4" w14:textId="66224A1F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0FF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170ED926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49092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030.010.010.020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EAF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Muro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346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A364" w14:textId="16E652FE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FC9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B8E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38E0" w14:textId="3F12B2C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B88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1725D985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AD47B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030.010.010.999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36A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1D6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34D" w14:textId="37FE3B28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728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91E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4ED" w14:textId="6FC4ECEF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68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1EC32D58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21682E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C67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Estructura horizontal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38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E66B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413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9C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2B1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FE9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78172AE1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AF42E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030.010.020.010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E7F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Viga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BEF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B44" w14:textId="69A1FF85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DF8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1C7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1CA9" w14:textId="731092A2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824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269F4B81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D4F90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030.010.020.020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E5D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Losa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14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0CC4" w14:textId="1F927E86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B3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151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BDFB" w14:textId="7DF105DF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307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39ADD662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8205A85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030.010.020.030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852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Zapata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AF3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CC36" w14:textId="4776FD8A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C3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CC9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D748" w14:textId="6960A2BA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CCD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67E42822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064BD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030.010.020.999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241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792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64C4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BBC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600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652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7D3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794D17E1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E4892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619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Escaleras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647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8F2F" w14:textId="276C3FF8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E96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BF8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3620" w14:textId="7AC7E76B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597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2D73D060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99FC2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A09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Arquetas y pozos de registro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A3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E8F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4C7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DE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C5B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81B5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65ECC516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F0DC1A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ED4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Pozos de registro normalizados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2BB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D52B" w14:textId="455472C4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8E7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304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9F6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89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4F0CCB8B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751C5F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80E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Arqueta ventosa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E90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7EB8" w14:textId="15F35069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362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6F4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23F" w14:textId="1B121BD3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5A5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14892EFC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E96AB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B27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Arqueta desagüe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693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9756" w14:textId="3A325243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79B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03A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7A5" w14:textId="54DC455F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323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72022890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DDC415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030.010.040.040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0DC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Arqueta derivación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6D0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9389" w14:textId="5F29224B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E17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2F6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8F0F" w14:textId="35F2C408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9F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544525D8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DB025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030.010.040.050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92E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Arqueta rotura de carga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C86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6732" w14:textId="7D210250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B71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C39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A10C" w14:textId="532001D0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0261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1AC40BB3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C9AAC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030.010.040.060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8AC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Chimenea de equilibrio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4D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45F1" w14:textId="4115605E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0F5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09F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F4B" w14:textId="29819AE4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84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7043CC64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E0187E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030.010.040.070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7365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Boca de hombre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D8C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655A" w14:textId="7620A2F1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F39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46D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586" w14:textId="1CE8A21A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135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1838462B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0505B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030.010.040.080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6B8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Acometida de agua potable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52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334E" w14:textId="77A025DD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2DD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ABA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E13" w14:textId="3B80A5EF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AE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72055A31" w14:textId="77777777" w:rsidTr="002218AB">
        <w:trPr>
          <w:trHeight w:val="38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E8AF9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lastRenderedPageBreak/>
              <w:t>030.010.040.090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469D" w14:textId="41000529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 xml:space="preserve">Acometida de </w:t>
            </w:r>
            <w:r w:rsidR="00384AFF" w:rsidRPr="009262EF">
              <w:rPr>
                <w:rFonts w:cs="Calibri"/>
                <w:color w:val="000000"/>
              </w:rPr>
              <w:t>telecomunicaciones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AEF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B024" w14:textId="13D03DDA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255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CF9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062" w14:textId="033B8AEA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451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20C3EF9D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61EE6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D81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Arqueta eléctrica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B3E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BFE6" w14:textId="04D6C665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BFD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249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0A73" w14:textId="07C2AE42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989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728457BF" w14:textId="77777777" w:rsidTr="002218AB">
        <w:trPr>
          <w:trHeight w:val="38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CC1F3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030.010.040.110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8DB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Toma de muestras - punto de control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7DE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C704" w14:textId="2AE36CE4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96B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593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EEA4" w14:textId="724CBE74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FD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3E27BFD5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27402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3B0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Arqueta de caudalímetros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843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171" w14:textId="1CB45695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767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456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FF11" w14:textId="2095A560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250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42CB9E40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F727F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030.010.040.999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1E6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Otros pozos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3B2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D417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264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82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354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BB3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606ED8ED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82D29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E6C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Otras estructuras de hormigón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977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AF6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8F3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B4C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06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3B4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006EFEC0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84D68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030.010.999.010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28D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Bancada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057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6AE9" w14:textId="00C95F50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429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5B7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EDEC" w14:textId="27115C03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317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175641FF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2FAEA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030.010.999.020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A25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Pedestal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250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722" w14:textId="47050BFB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1FC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266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AA62" w14:textId="0792CE64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795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514D4281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2E98A5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A2D6F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Estructuras de acero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1CD60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4CD69D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D224B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D77EF6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2E6E3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4745C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51229C82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FD2CD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6BF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Estructura vertical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263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E244" w14:textId="28BD5166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3AF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338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8A5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36F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6E1F869B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DB02B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030.020.010.010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F80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Pilar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09D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6D64" w14:textId="51247E87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86D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ED8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29F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696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0E5E9E56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7BE19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030.020.010.030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473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Celosía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A4A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B566" w14:textId="08E90C7E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C0E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64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61B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4861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116063A0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ED0EB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030.020.010.999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D17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171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1BDB" w14:textId="29A8DF5E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917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C4E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5B4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CE0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4EB5FF39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DAACB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EBA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Estructura horizontal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27F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9883" w14:textId="7B2A6D28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8246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A97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C1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77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3E4460A3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0D079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030.020.020.010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376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Viga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3FA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1189" w14:textId="1AE83777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A37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E46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EF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FD04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24B1F854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3C336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030.020.020.020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606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Losa / Chapa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CCD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A055" w14:textId="1C1D71B9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AE7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50B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5B5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16E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0E1FF0A4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907DB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030.020.020.030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AF1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Zapata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0ED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80A9" w14:textId="1A90BBE8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78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324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D4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E5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5EC226DF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5F88A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030.020.020.040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A75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Celosía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913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FE66" w14:textId="46615CFF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40B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302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444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4364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5DB9D2BC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5A272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030.020.020.999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03D1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646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0CF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65A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547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696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D7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7E0BD5D7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D66DF5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030.020.999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2CE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Otras estructuras de acero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FD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D4FC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A52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DE2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092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64B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37CCEB7C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178CD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8412E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Estructuras de madera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D674E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505A5F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A7EA2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CE5C0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ADDA4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2"/>
                <w:szCs w:val="22"/>
              </w:rPr>
            </w:pPr>
            <w:r w:rsidRPr="00BA1EA8">
              <w:rPr>
                <w:rFonts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9CA0A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464FCD1D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72B76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AF2F5F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 xml:space="preserve">Estructuras de </w:t>
            </w:r>
            <w:proofErr w:type="spellStart"/>
            <w:r w:rsidRPr="009262EF">
              <w:rPr>
                <w:rFonts w:cs="Calibri"/>
                <w:color w:val="000000"/>
              </w:rPr>
              <w:t>PRFV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D1B3E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EF9C33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48575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4ADC4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F244F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4BE2F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26F20679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7CBD21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030.050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7094E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Estructuras de otros materiales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0D036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48B468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3DA46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D95DE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F4979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68AE4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1B8E3BFA" w14:textId="77777777" w:rsidTr="002218AB">
        <w:trPr>
          <w:trHeight w:val="387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EF2A6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3A47B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Otros elementos de las estructuras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F492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06EE35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ED3D3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518E1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C5DE6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F1F69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6AD22582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9FAAF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030.999.010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2BC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Juntas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A3B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89F1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94D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5E4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51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9E7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633F11DA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F5CF0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030.999.010.010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3C6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Junta de dilatación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1FF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6427" w14:textId="577A90BA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1E1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02E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558" w14:textId="15602F1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7AB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1267C734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59CC1B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030.999.010.020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99E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Junta de estanqueidad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6E16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3828" w14:textId="1F5BF928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B3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E2A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054D" w14:textId="3349E356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0C4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1CA831A0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251CD6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030.999.010.030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25D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Junta dieléctrica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63C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563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F45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85FB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9AC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DF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10D7B2E5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84993E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030.999.010.999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E2B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 xml:space="preserve">Otras juntas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AF2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369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DC3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28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F7D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4A7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2551596E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F6BCF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030.999.999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AF1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Otros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14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13AB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64C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287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647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AB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19652497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E094D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BB120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Arquitectura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AFCED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9FEE32" w14:textId="05C218B8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00000_PE_MOD_E01_EDI_R20.rvt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81BBF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140D3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4B590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A288C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1DFDE931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396BA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E2D0D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Instalaciones, servicios y equipamiento en edificios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736BC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FB762E" w14:textId="0FFDC7CD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00000_PE_MOD_E01_INS_R20.rvt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F1B35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7977A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F02F3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5019E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7F859D94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E7BA7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E953E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Tuberías y piezas especiales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43A0C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B8C613" w14:textId="77777777" w:rsidR="00384AF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4"/>
                <w:szCs w:val="14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 ZZ_OCI-CON_I21.isa</w:t>
            </w:r>
          </w:p>
          <w:p w14:paraId="2B7AC091" w14:textId="2193B041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00000_PE_MOD_E01_INS_R20.rvt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3A33D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E3D60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D960430" w14:textId="6FE1AB89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2B69C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0CA24C6A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FB300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6D45F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Instalación de tuberías sin zanja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921158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EA4668" w14:textId="77777777" w:rsidR="00384AF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4"/>
                <w:szCs w:val="14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 ZZ_OCI-CON_I21.isa</w:t>
            </w:r>
          </w:p>
          <w:p w14:paraId="0542BF5F" w14:textId="449BE4AA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00000_PE_MOD_E01_INS_R20.rvt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B45A5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FA38E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36607CD" w14:textId="792BCC60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</w:t>
            </w:r>
            <w:r w:rsidR="0076384F">
              <w:rPr>
                <w:rFonts w:cs="Calibri"/>
                <w:color w:val="0070C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C463669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26E9B9B5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95A320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lastRenderedPageBreak/>
              <w:t>080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3F4217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Equipamiento electromecánico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D741A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4FD370" w14:textId="77777777" w:rsidR="00384AF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4"/>
                <w:szCs w:val="14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 ZZ_OCI-CON_I21.isa</w:t>
            </w:r>
          </w:p>
          <w:p w14:paraId="41FD65BA" w14:textId="466F3AC4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00000_PE_MOD_E01_INS_R20.rvt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3458C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3F8E35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3F6A0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D2B80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02EB8117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F862932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090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E75835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Instalaciones eléctricas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E2F923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077668" w14:textId="77777777" w:rsidR="00384AF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4"/>
                <w:szCs w:val="14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 ZZ_OCI-CON_I21.isa</w:t>
            </w:r>
          </w:p>
          <w:p w14:paraId="720A15B5" w14:textId="0C566B4C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00000_PE_MOD_E01_INS_R20.rvt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7EFC202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3F286F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2F989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EFD351D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31721091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C40408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DB74F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Telemando y telecontrol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23BC5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758E49" w14:textId="77777777" w:rsidR="00384AF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4"/>
                <w:szCs w:val="14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 ZZ_OCI-CON_I21.isa</w:t>
            </w:r>
          </w:p>
          <w:p w14:paraId="20FE2D4E" w14:textId="76E071E4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00000_PE_MOD_E01_INS_R20.rvt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1CC3EE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955CF3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11BA7C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012EEC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9262EF">
              <w:rPr>
                <w:rFonts w:cs="Calibri"/>
                <w:color w:val="000000"/>
              </w:rPr>
              <w:t> </w:t>
            </w:r>
          </w:p>
        </w:tc>
      </w:tr>
      <w:tr w:rsidR="002218AB" w:rsidRPr="009262EF" w14:paraId="2738EB60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F255D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110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D386F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Urbanización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EDDA18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SI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8BD1F8" w14:textId="77777777" w:rsidR="00384AF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4"/>
                <w:szCs w:val="14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 ZZ_OCI-CON_I21.isa</w:t>
            </w:r>
          </w:p>
          <w:p w14:paraId="36D4AA2E" w14:textId="2102E638" w:rsidR="009262EF" w:rsidRPr="00BA1EA8" w:rsidRDefault="00384AF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  <w:sz w:val="14"/>
                <w:szCs w:val="14"/>
              </w:rPr>
              <w:t>00000_PE_MOD_E01_INS_R20.rvt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9169E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9959F4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61CA999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m, m2, 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A3491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074E07DC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AA95CB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41775F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Construcciones e instalaciones temporales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8D3D3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717E29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C019A07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7EBBB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F30AC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F25FB1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308E480B" w14:textId="77777777" w:rsidTr="002218AB">
        <w:trPr>
          <w:trHeight w:val="234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902E61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130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502690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 xml:space="preserve">Seguridad y Salud </w:t>
            </w:r>
            <w:proofErr w:type="spellStart"/>
            <w:r w:rsidRPr="009262EF">
              <w:rPr>
                <w:rFonts w:cs="Calibri"/>
              </w:rPr>
              <w:t>O&amp;M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AE44EAA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AA75E5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D79BD7C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67427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6CE7C0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303B6F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2218AB" w:rsidRPr="009262EF" w14:paraId="2AE617E2" w14:textId="77777777" w:rsidTr="002218AB">
        <w:trPr>
          <w:trHeight w:val="375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6E9793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999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B9CA7A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9262EF">
              <w:rPr>
                <w:rFonts w:cs="Calibri"/>
              </w:rPr>
              <w:t>Documentación no gráfica y no referenciada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998F9F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NO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27B6C8" w14:textId="77777777" w:rsidR="009262EF" w:rsidRPr="00BA1EA8" w:rsidRDefault="009262EF" w:rsidP="00384AF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9BDF56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D3C76D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966AA1" w14:textId="77777777" w:rsidR="009262EF" w:rsidRPr="00BA1EA8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BA1EA8">
              <w:rPr>
                <w:rFonts w:cs="Calibri"/>
                <w:color w:val="0070C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A8567A6" w14:textId="77777777" w:rsidR="009262EF" w:rsidRPr="009262EF" w:rsidRDefault="009262EF" w:rsidP="009262EF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9262EF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CABE67D" w14:textId="4FFC1EF4" w:rsidR="00BC42F3" w:rsidRDefault="00BC42F3">
      <w:pPr>
        <w:shd w:val="clear" w:color="auto" w:fill="auto"/>
        <w:spacing w:after="160" w:line="259" w:lineRule="auto"/>
        <w:jc w:val="left"/>
        <w:textAlignment w:val="auto"/>
      </w:pPr>
    </w:p>
    <w:p w14:paraId="30BD2443" w14:textId="77777777" w:rsidR="00C745EC" w:rsidRDefault="00C745EC" w:rsidP="00072ED0">
      <w:pPr>
        <w:pStyle w:val="Ttulo3"/>
      </w:pPr>
      <w:bookmarkStart w:id="34" w:name="_Toc71224904"/>
      <w:r>
        <w:t>NIVEL DE INFORMACIÓN</w:t>
      </w:r>
      <w:bookmarkEnd w:id="34"/>
    </w:p>
    <w:p w14:paraId="6324F52E" w14:textId="77777777" w:rsidR="00C745EC" w:rsidRDefault="00C745EC" w:rsidP="00C745EC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Complementar/ Editar la tabla indicando qué parámetros van a ser rellenados en qué objetos de la clasificación.</w:t>
      </w:r>
    </w:p>
    <w:p w14:paraId="163C537B" w14:textId="66E87DF7" w:rsidR="00C745EC" w:rsidRDefault="00C745EC" w:rsidP="00C745EC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Filtrar las columnas (Parámetros) por aquellos correspondientes a la fase del presente BEP (LOI 1,2,3).</w:t>
      </w:r>
    </w:p>
    <w:tbl>
      <w:tblPr>
        <w:tblW w:w="983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134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FF679A" w:rsidRPr="00FF679A" w14:paraId="69D6459E" w14:textId="77777777" w:rsidTr="00FF679A">
        <w:trPr>
          <w:trHeight w:val="2055"/>
          <w:tblHeader/>
        </w:trPr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9B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E68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5228A5D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CAA_01-Identificacion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7C6F5E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CAA_02-Elemento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578971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CAA_03-Geometria3D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4ED5FD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CAA_04-Planificacion4D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0262321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CAA_05-Prespuesto5D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0C2921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CAA_06-SeguimientoObra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20EAC6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CAA_07-Mantenimiento7D</w:t>
            </w:r>
          </w:p>
        </w:tc>
      </w:tr>
      <w:tr w:rsidR="00FF679A" w:rsidRPr="00FF679A" w14:paraId="71F5EA22" w14:textId="77777777" w:rsidTr="00FF679A">
        <w:trPr>
          <w:trHeight w:val="2317"/>
          <w:tblHeader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39A59C" w14:textId="5B8A8F0E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46B6" w14:textId="3E97AB11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6F0C83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CAA_0101_FamiliaTipo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4E1694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CAA_0102_SCO-Codigo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533A26C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CAA_0103_SCO-Descripcion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78EDEC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CAA_0201_Fabricante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5A9A505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CAA_0202_Modelo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6D08302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CAA_0203_NumSerie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6E2D3F1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CAA_0301_Anchura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58DAEC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CAA_0302_Altura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61A89C7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CAA_0303_Longitud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1C8869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CAA_0304_Area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3832614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CAA_0305_Volumen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7FC9AC1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CAA_0401_Fase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76DADD8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CAA_0402_Tarea-Codigo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45710CF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CAA_0501_Partida-Codigo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1D0B048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CAA_0502_Partida-Descripcion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4AB9434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CAA_0503_Partida-UnidadMedicion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4056AF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CAA_0601_MesCertificacion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58A79BE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CAA_0602_PorcentajeCertificado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31146BA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CAA_0603_LinkImagenObra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77726F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CAA_0604_LinkEnsayo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7C28DA2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CAA_0701_CoswinCodigo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4645B6E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CAA_0702_CoswinDescripcion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bottom"/>
            <w:hideMark/>
          </w:tcPr>
          <w:p w14:paraId="7B8680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CAA_0703_TAG</w:t>
            </w:r>
          </w:p>
        </w:tc>
      </w:tr>
      <w:tr w:rsidR="00FF679A" w:rsidRPr="00FF679A" w14:paraId="7676C402" w14:textId="77777777" w:rsidTr="00FF679A">
        <w:trPr>
          <w:trHeight w:val="360"/>
          <w:tblHeader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0B803FC" w14:textId="48CD9884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LOI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9417" w14:textId="2C4317BA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2361" w14:textId="24F1F7F0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FECD" w14:textId="71C182F5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F203" w14:textId="27C9E9DD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3A60" w14:textId="081D9CAE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5430" w14:textId="73106712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6AB7" w14:textId="574F0FA7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A793" w14:textId="0F186C16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9BFA" w14:textId="36F7497B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9D1D" w14:textId="47CAC415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2C78" w14:textId="48D12FA5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9D48" w14:textId="1C1DBADD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BB01" w14:textId="3B9675AB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0C20" w14:textId="162D029B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FDB7" w14:textId="57C9B3D9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4A5F" w14:textId="700566DE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DFC7" w14:textId="1A484717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90CA" w14:textId="61DBFB52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5167" w14:textId="4F455AF2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A2DA" w14:textId="32BECDCE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5526" w14:textId="5CEA3425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3F03" w14:textId="1FDF6741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365F" w14:textId="5888ED19" w:rsidR="00FF679A" w:rsidRPr="001406DF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1406DF">
              <w:rPr>
                <w:rFonts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  <w:tr w:rsidR="00FF679A" w:rsidRPr="00FF679A" w14:paraId="2B4FC518" w14:textId="77777777" w:rsidTr="00FF679A">
        <w:trPr>
          <w:trHeight w:val="360"/>
          <w:tblHeader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6E7E0514" w14:textId="3EA7DE53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Código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395AFDF" w14:textId="69320286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733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FAC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FF679A" w:rsidRPr="00FF679A" w14:paraId="6EB9F0FF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240F7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721E7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Replanteo y trabajos previos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E46D" w14:textId="205C5DA9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D342" w14:textId="6523901C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6485" w14:textId="13314B54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039D" w14:textId="6840A61B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968F" w14:textId="6B243CE2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C497" w14:textId="101E07F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AA1F" w14:textId="2CBAAA25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5C39" w14:textId="6519E031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E560" w14:textId="437B1D25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7894" w14:textId="793D65E6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A467" w14:textId="05E69060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C6B5" w14:textId="6057084E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C593" w14:textId="199410D9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7E9A" w14:textId="75A016B5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D0DB" w14:textId="06A4A6CF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4597" w14:textId="79106FF9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7837" w14:textId="1D8B0375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9EF6" w14:textId="67EA2B46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51A10" w14:textId="545BFC48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915C" w14:textId="5F40CF42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3D15" w14:textId="018ED2FC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0D1F" w14:textId="0517EA94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E2477" w14:textId="5D93AB1A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</w:p>
        </w:tc>
      </w:tr>
      <w:tr w:rsidR="00FF679A" w:rsidRPr="00FF679A" w14:paraId="0F197BC4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E5F6BE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BC8F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Movimiento de tierras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73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CD5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B46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FB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E80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E7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50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16B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E4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F47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EE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E7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98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F0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8F2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2C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85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321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82A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585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ED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C3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2C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7DF56F1F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ADCC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010.010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956EB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Excavaciones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4C4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520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F2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B9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691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BB4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CE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6D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39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485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42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E6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34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AB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E93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EF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8D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D3C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4F4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77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D42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70E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F3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C45BFC1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B4E89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010.020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4B5A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Rellenos, terraplenes y escolleras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C5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C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E9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A2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BE6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83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54D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601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99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EEE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7C6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E0D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9F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6D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9A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1C2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368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8B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D75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211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EB1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9D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CC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7E51A379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DA32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010.999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E0391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Otros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DB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535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CD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D17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1C9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AC3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C8F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6F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F0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9D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1F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8A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5B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74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66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578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CD9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B5A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B0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D05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65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1F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82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0513A8B3" w14:textId="77777777" w:rsidTr="00FF679A">
        <w:trPr>
          <w:trHeight w:val="54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F9527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DE77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Sostenimientos del terreno y cimentaciones profundas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C28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F3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58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080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C5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86E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E5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EA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6F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E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BC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1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02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278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0B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4D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6D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0D4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55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418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A33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4F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4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0310BB00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3B9D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0D030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Estructuras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299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84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48C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FA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0B2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0F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E91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1E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6F1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6F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4B7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F34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B1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52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5B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215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D3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A30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6D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406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E84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56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89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DD64443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E2AB7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D8E47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Estructuras de hormigón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EA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C8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FB0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82F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5E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89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829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4F2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37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57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852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15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6FC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EC5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2B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EFB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495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BD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1C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9C2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C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4F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5AE16CB3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058AD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lastRenderedPageBreak/>
              <w:t>030.010.010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456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Estructura vertical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5E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0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4E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1A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A9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9ED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815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C6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7C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51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6E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6E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18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B8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D8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BFF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3E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8F7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8B8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5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95E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8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A36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D3EAD4D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13F7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030.010.010.010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053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Pilar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87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FF4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F3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46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C3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D4B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C3D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5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F78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633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DE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9D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950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17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2A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692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26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29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AC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2C0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0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31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FF7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B5C9561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8B4A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030.010.010.020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B17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Muro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F81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90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876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90A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16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D29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F45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B9F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14B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F2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E4D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F2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70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AB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B67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19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DF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FA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010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6F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2C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9CA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038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A8164CC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DB98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030.010.010.999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416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C4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97C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898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CA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8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F0E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8F7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39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79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90C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9E6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77D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3F5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42E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5E4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2C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8C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8F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802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C9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9C0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C05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BF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8D15AF2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104B3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B3A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Estructura horizontal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7B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B2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0D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B5D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6E7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AD2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E73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1E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5AD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2C3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38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D7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9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B6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1C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A1E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33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B6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87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57A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24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F1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C0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D5F62AB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9AC2A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030.010.020.010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E7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Viga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C58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3EE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58B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A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C7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91B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2E2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96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DBF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A6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F0B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214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6C4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835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051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09D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1F9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3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527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3F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96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4AF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14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9124B5A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590E3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030.010.020.020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3FF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Losa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FD7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AF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CD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F7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0F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B7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C3B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A33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37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E27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33B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F12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50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97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DA7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3A8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66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F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C3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CAF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98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DB6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B8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63CD789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E19A1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030.010.020.030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D28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Zapata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55C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4BA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D4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F22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BC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EC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29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69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E0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AB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6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946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7FF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48A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F6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B45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B1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D4D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203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AA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1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29F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84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7E1839FB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72571D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030.010.020.999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50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F1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6D7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A8E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E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BD1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AF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CF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9FC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B8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E87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685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7B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3E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D18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85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13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C0E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3A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00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7E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EF5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34C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6B1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7CC1F80B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755B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241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Escaleras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606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2F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8A5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F4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50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55E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39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2C1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2C8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0D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EB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223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63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9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51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38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7B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CD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80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284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218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5F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D6C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CDCD0B4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55B71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687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Arquetas y pozos de registro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3E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07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F4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AA1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BC8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58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23B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9A6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F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DC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FC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57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DCF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B3A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A3B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CD1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B4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9D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E1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E8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7E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59D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71E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1F4AA86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E3F6E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0B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Pozos de registro normalizados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8C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23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2C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35D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5B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77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67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45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EC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9C3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EC1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75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7B8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26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9BC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06C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CB1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560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C7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15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F94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64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16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5325DF94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3EA05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CB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Arqueta ventosa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FDE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EA7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67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023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841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3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5E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96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ED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7F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AC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6C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2A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42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B7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D6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633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62F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6EB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BD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494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13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B5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291EB6D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EFF06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FF57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Arqueta desagüe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51E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C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8D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71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78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B3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27A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36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9B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405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957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99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18F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D16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8C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45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69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C2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C7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D64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78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FDD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E9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7BE9FB45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01806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A8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Arqueta derivación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9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EDD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56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33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94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1B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FC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047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02A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933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45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53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E7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7A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123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00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C9A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670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584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627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BA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9F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A3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F70075B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598C5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AC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Arqueta rotura de carga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6B3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235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D4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1A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017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32F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E3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428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0F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040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C0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E2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7A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34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E16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590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0EA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DD7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961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EB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F8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DF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58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66900DB7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D6E7D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8B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Chimenea de equilibrio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85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BC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D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F17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FA3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A1E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B1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15B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A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0EE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9B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5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A19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8FA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B31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4BE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D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455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03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11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4D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093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401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84479ED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6B06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52B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Boca de hombre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24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CAA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4D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4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5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5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36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5E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7D1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37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0F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865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87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25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4F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87C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B1D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74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56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0F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C05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B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52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DC55957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064AA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C3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Acometida de agua potable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A5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F7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69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FB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B9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D23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A49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3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B11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38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B6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12F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3CB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FE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87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F9C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B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27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80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CB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C27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F7E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97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67928312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7011CF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030.010.040.090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04E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Acometida de telecomunicaciones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3A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6B6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1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E3C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1C9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66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BD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4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A24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4B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A81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307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B1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041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33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8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F3D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34A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12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44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9AD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073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A6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73779BD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BB28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E98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Arqueta eléctrica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D40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F19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0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8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FE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B95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22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3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BA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25B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F2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AF8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47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41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A05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D7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A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33E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C61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522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125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20C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2A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64FC172E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4624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C72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Toma de muestras - punto de control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51D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F50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E9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622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010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1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C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18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B5D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38D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89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FD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F93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E3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38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BC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ED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56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D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4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F0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B0C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19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B55EB7C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1219E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67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Arqueta de caudalímetros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C70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748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DA6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4AD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83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D8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D0E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05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B3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CD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4B7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17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8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8B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575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F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AC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D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45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02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D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2D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F9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6D570D5C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37C62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030.010.040.999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3C7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Otros pozos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30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542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131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8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D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DB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2A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2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A3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5D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6B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5B7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ED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95B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F0B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33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6D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F3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E5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A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D4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65F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1C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3D1E8D9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A86D9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4A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Otras estructuras de hormigón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C0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93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D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A1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644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57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07B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6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A4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C45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ED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EAE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3EF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5E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AC0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3D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5B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C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12A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9B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0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5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63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039173FF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DE93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030.010.999.010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E467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Bancada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FD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8A4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42E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3BA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686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0EB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D2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27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FF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4E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F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A23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1C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0CF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0E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38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03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8AE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E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1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51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988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5E3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EAEF6B6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1BB57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030.010.999.020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2FB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Pedestal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034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84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5DE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212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40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75B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5E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righ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E14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01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3A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BC3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7A4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A2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250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93C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F4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E6B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3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271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79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D4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6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EA1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5CF7F1F2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3B62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51203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Estructuras de acero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A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50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D9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66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2D9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F13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8C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righ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C22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591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8C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767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B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CE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58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D42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7F1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3B3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C9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B50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0AD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5A6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3D3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98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BEF9418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09CB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68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Estructura vertical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624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60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F5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6A5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07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E01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2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righ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8D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60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4BD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08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87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0C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11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7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73A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A9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C6B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E4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08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B7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3A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40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463856E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1120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030.020.010.010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C3A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Pilar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5A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E8C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0B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A4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DEC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30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D3C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righ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0CB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30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7F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51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2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2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C8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EA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F65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FE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7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B90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CDC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56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E01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C27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6D957E33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0283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030.020.010.030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B4C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Celosía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DE1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B6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670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59D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99A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05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AE7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right"/>
              <w:textAlignment w:val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E2B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99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DF6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0ED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3BB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F8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62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440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B6D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C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A7B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0B5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D55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1DC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3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693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0CDF1DBD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175F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030.020.010.999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ED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1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F3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C11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D809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02F9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1F541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EA27D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0808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3BE2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61E9D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53B36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15F3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2E05A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9A9F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FF6D2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E5B72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AF6ED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3BFF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CA8EF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7DA8A0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EDAC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0BC74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EA056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60239DD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8487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50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Estructura horizontal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3D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AB6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CD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4F5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B74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263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07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3FF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A7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64E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13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BE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EE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60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51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8E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0E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92B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02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F8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D35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A8D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4A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5EEB64A6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729C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030.020.020.010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13C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Viga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CB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2F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95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8E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1D5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15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3E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811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47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B27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40E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2B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99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E8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A3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201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0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5DF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572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2FE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0FC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FA6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F29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13571EE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78118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030.020.020.020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012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Losa / Chapa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7B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F6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AE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D6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8F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9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48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C96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7A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056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2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69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EF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387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A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A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E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C61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B7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40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B55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7B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872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7AD8B8D5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60890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lastRenderedPageBreak/>
              <w:t>030.020.020.030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D6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Zapata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B5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C3C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F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55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0B8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E9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0ED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A8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3C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3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B3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0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03C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2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71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562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D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59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0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93E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2D6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08A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D8C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56CF83B0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37B7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030.020.020.040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CB2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Celosía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9DA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7D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ED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012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DE2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FA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BA5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4D9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2CE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F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EA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7E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5D5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CE3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2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44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706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B57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E5C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09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A73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AA8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B41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7C2453E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FBCCA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030.020.020.999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1B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A4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6C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F6C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51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8A6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3CC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AB0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03F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DAD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A94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77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D1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FC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9B9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6EE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D1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A0B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896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26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079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B57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0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6E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5F87B21A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E70D4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030.020.999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27A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Otras estructuras de acero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0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51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34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5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BB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DF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8E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8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BC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AA2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EE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3E3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7B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C3A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FA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34E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54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E5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149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7B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D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87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65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C51FE55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C87C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5BC61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Estructuras de madera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0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5C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B47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B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30E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B0D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CD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C5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ADC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E8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9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D8C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A16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25D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7EB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D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7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83B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2B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769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C9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0E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B5D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4E2D77E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96B4D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A5155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 xml:space="preserve">Estructuras de </w:t>
            </w:r>
            <w:proofErr w:type="spellStart"/>
            <w:r w:rsidRPr="00FF679A">
              <w:rPr>
                <w:rFonts w:cs="Calibri"/>
                <w:color w:val="000000"/>
                <w:sz w:val="14"/>
                <w:szCs w:val="14"/>
              </w:rPr>
              <w:t>PRFV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A3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9F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04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2D5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D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A46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FF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6A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5A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CC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9D6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40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242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CC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C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DC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9E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7D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F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EC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58B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B40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76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799006A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71B1C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BCD6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Estructuras de otros materiales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74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0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A6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C44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1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BC7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D38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1D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F62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4C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FF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A96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AB4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A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92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762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55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37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6E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60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C6A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FE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D4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E8DC28E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B196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F634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Otros elementos de las estructuras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52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CB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DD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22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6FB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5A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7D7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C66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2F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44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CB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DF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A0F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A9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CF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EB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B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648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E5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5A5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00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B4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2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B11E64E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6D867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030.999.010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9A7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Juntas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3D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B3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7E5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B71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9AA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DE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24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4BD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07B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0A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A0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FE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A74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0D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48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EB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9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65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321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9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3C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29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5B7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D8E8F8A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BD24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030.999.010.010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32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Junta de dilatación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3ED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7E8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7C6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4AF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0E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872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BE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0A8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5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1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3CE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BF4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1F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8B7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1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03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3C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4F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D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3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B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B3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6D8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90D0AF8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1255D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030.999.010.020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67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Junta de estanqueidad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4EE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79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0E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A4C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9D1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437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EF7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E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81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15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A7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CC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7E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A26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AAA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A2F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66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A4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D95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55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0C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07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AD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62C1BA1E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6AA90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030.999.010.030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6E3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Junta dieléctrica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3E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99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E0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AE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CA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F6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BD0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1C2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7B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65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38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29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E2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818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6F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7B6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73B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F8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BE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5CF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4AE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CF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283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5D867A44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0DFF9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030.999.010.999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42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 xml:space="preserve">Otras juntas 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61E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91A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E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9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2FA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8A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91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7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1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C5F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4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417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3C1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5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11E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87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C9F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E3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655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FA0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5A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C3B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FE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4760F51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0D745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030.999.999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29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Otros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5E3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42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508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1F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2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775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3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0BB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0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57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301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45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54B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0F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B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1C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B3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CD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8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CEE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31A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C7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52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9DC29AA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3664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BD468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Arquitectura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5F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BB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BD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79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D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5D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E4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097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36E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0EC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0B1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FF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0A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36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380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2A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E4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65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97B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01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CEC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86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5D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DEC07B1" w14:textId="77777777" w:rsidTr="00FF679A">
        <w:trPr>
          <w:trHeight w:val="54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3741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CDA8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Instalaciones, servicios y equipamiento en edificios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836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E5E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2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C4E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30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B71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F6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A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B84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13F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31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055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A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43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0A5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8D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EA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5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C5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4B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EBA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0C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E7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4EFEFBF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EFD7B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3417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Tuberías y piezas especiales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E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E5C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6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1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4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507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14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ECE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7E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95E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C79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D1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1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1A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C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3C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3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486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21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C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AE2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59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5B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6046FA6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CD533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FD72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Instalación de tuberías sin zanja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B05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0B7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87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BD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3FA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68E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E0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F22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D7F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1C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2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45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AD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27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50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8B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52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5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A5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F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B67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71D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00D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3C3E489E" w14:textId="77777777" w:rsidTr="00FF679A">
        <w:trPr>
          <w:trHeight w:val="36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3C1AC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DC3E9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Equipamiento electromecánico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780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6A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0A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DD3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FCF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B37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83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2B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436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BE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9AF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EF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345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27F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45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8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411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3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C90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886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D1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B1A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0D8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249AF3B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74B0E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090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B2C5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Instalaciones eléctricas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46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34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C9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C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8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3C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315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AFE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7F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5B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C8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5E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5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42B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90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295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55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CA6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7C3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5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DA3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CE7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A0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68245D1C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FD443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32244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Telemando y telecontrol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1C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6F2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A3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178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3B9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D0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87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4D7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5CC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44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88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94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BF7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DD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20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8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642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F01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386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F0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A31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311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0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E1EF553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614FB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07E30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Urbanización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72D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65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65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A26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E57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75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B5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049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963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533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240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45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94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ED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3F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3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227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FD3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9D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7B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62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58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E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4D56A722" w14:textId="77777777" w:rsidTr="00FF679A">
        <w:trPr>
          <w:trHeight w:val="54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B633E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120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F26BC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Construcciones e instalaciones temporales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8D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A42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C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B4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459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D1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5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BA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7A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8F7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905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1CD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0E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35E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A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6D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76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01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23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DA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73C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EDC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174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2E757651" w14:textId="77777777" w:rsidTr="00FF679A">
        <w:trPr>
          <w:trHeight w:val="18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56AC1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130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1538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 xml:space="preserve">Seguridad y Salud </w:t>
            </w:r>
            <w:proofErr w:type="spellStart"/>
            <w:r w:rsidRPr="00FF679A">
              <w:rPr>
                <w:rFonts w:cs="Calibri"/>
                <w:sz w:val="14"/>
                <w:szCs w:val="14"/>
              </w:rPr>
              <w:t>O&amp;M</w:t>
            </w:r>
            <w:proofErr w:type="spellEnd"/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75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EDE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C52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79C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90C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D2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9A0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20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7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149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F31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83B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7B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CE2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D67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EF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3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77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F9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D9C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3C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7E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AB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  <w:tr w:rsidR="00FF679A" w:rsidRPr="00FF679A" w14:paraId="16D89B2B" w14:textId="77777777" w:rsidTr="00FF679A">
        <w:trPr>
          <w:trHeight w:val="54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48BF3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999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DD81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Documentación no gráfica y no referenciada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36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81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09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40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7F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E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A20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2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C01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979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F51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C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0D1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7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4CD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F4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5B5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BB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46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B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E7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858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85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  <w:sz w:val="14"/>
                <w:szCs w:val="14"/>
              </w:rPr>
            </w:pPr>
            <w:r w:rsidRPr="00FF679A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</w:tr>
    </w:tbl>
    <w:p w14:paraId="4DB84050" w14:textId="77777777" w:rsidR="00C745EC" w:rsidRPr="00C745EC" w:rsidRDefault="00C745EC" w:rsidP="00C745EC">
      <w:pPr>
        <w:shd w:val="clear" w:color="auto" w:fill="auto"/>
        <w:spacing w:after="240"/>
        <w:rPr>
          <w:i/>
          <w:color w:val="808080" w:themeColor="background1" w:themeShade="80"/>
        </w:rPr>
      </w:pPr>
    </w:p>
    <w:p w14:paraId="2B9D9479" w14:textId="422D11E7" w:rsidR="00AB37C2" w:rsidRDefault="00AB37C2" w:rsidP="00AB37C2">
      <w:pPr>
        <w:pStyle w:val="Ttulo2"/>
      </w:pPr>
      <w:bookmarkStart w:id="35" w:name="_Toc71224905"/>
      <w:bookmarkStart w:id="36" w:name="_Hlk71037832"/>
      <w:r>
        <w:t>CRITERIOS 5D</w:t>
      </w:r>
      <w:bookmarkEnd w:id="35"/>
    </w:p>
    <w:p w14:paraId="6EC29203" w14:textId="6DF731B9" w:rsidR="004D49E7" w:rsidRDefault="004D49E7" w:rsidP="004D49E7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lastRenderedPageBreak/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</w:t>
      </w:r>
      <w:r>
        <w:rPr>
          <w:i/>
          <w:color w:val="808080" w:themeColor="background1" w:themeShade="80"/>
        </w:rPr>
        <w:t xml:space="preserve"> indicando la Tipología de Vinculación y el Criterio de Medición de las partidas del proyecto.</w:t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7C4EB2" w:rsidRPr="007C4EB2" w14:paraId="649E7BF8" w14:textId="77777777" w:rsidTr="007C4EB2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8C2AFB" w14:textId="77777777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Partidas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759AD1B" w14:textId="2983855A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Tipología vinculación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52E169" w14:textId="77777777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Criterio de Medición 5D</w:t>
            </w:r>
          </w:p>
        </w:tc>
      </w:tr>
      <w:tr w:rsidR="007C4EB2" w:rsidRPr="007C4EB2" w14:paraId="4DE1B1E8" w14:textId="77777777" w:rsidTr="007C4EB2">
        <w:trPr>
          <w:trHeight w:val="72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B8A1" w14:textId="77777777" w:rsidR="007C4EB2" w:rsidRPr="007C4EB2" w:rsidRDefault="007C4EB2" w:rsidP="007C4EB2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E5C2AB" w14:textId="77777777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1-1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C69ED38" w14:textId="77777777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1-n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BE41AE" w14:textId="77777777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n-1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EA7CDC" w14:textId="77777777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Reportada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DC4FD29" w14:textId="2DE03609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 xml:space="preserve">Calculada </w:t>
            </w:r>
            <w:r w:rsidR="004D49E7">
              <w:rPr>
                <w:rFonts w:cs="Calibri"/>
                <w:color w:val="000000"/>
              </w:rPr>
              <w:t>(</w:t>
            </w:r>
            <w:r w:rsidRPr="007C4EB2">
              <w:rPr>
                <w:rFonts w:cs="Calibri"/>
                <w:color w:val="000000"/>
              </w:rPr>
              <w:t>Formulación Existente</w:t>
            </w:r>
            <w:r w:rsidR="004D49E7">
              <w:rPr>
                <w:rFonts w:cs="Calibri"/>
                <w:color w:val="000000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30BD7A" w14:textId="0D85BEAE" w:rsidR="007C4EB2" w:rsidRPr="007C4EB2" w:rsidRDefault="007C4EB2" w:rsidP="007C4EB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 xml:space="preserve">Calculada </w:t>
            </w:r>
            <w:r w:rsidR="004D49E7">
              <w:rPr>
                <w:rFonts w:cs="Calibri"/>
                <w:color w:val="000000"/>
              </w:rPr>
              <w:t>(</w:t>
            </w:r>
            <w:r w:rsidRPr="007C4EB2">
              <w:rPr>
                <w:rFonts w:cs="Calibri"/>
                <w:color w:val="000000"/>
              </w:rPr>
              <w:t>Formulación Mixta</w:t>
            </w:r>
            <w:r w:rsidR="004D49E7">
              <w:rPr>
                <w:rFonts w:cs="Calibri"/>
                <w:color w:val="000000"/>
              </w:rPr>
              <w:t>)</w:t>
            </w:r>
          </w:p>
        </w:tc>
      </w:tr>
      <w:tr w:rsidR="007C4EB2" w:rsidRPr="007C4EB2" w14:paraId="726C9F6A" w14:textId="77777777" w:rsidTr="007C4EB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0126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Partida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FE9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A712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26D2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127D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3B32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BAF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</w:tr>
      <w:tr w:rsidR="007C4EB2" w:rsidRPr="007C4EB2" w14:paraId="01E5F17D" w14:textId="77777777" w:rsidTr="007C4EB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935A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Partida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C89F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F4D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BA43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54A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AD28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B6FD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  <w:lang w:val="es-ES_tradnl"/>
              </w:rPr>
              <w:t> </w:t>
            </w:r>
          </w:p>
        </w:tc>
      </w:tr>
      <w:tr w:rsidR="007C4EB2" w:rsidRPr="007C4EB2" w14:paraId="20AE7BFF" w14:textId="77777777" w:rsidTr="007C4EB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F943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Partida 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9AB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85EF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003C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D28A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E2AE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124B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</w:tr>
      <w:tr w:rsidR="007C4EB2" w:rsidRPr="007C4EB2" w14:paraId="5117972C" w14:textId="77777777" w:rsidTr="007C4EB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BAAE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Partida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8545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7CA9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3C01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DFAE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1702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B138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</w:tr>
      <w:tr w:rsidR="007C4EB2" w:rsidRPr="007C4EB2" w14:paraId="19AFABA4" w14:textId="77777777" w:rsidTr="007C4EB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470F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Partida 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B649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CBF6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741B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248D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E88C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CF6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</w:tr>
      <w:tr w:rsidR="007C4EB2" w:rsidRPr="007C4EB2" w14:paraId="7A72AEBF" w14:textId="77777777" w:rsidTr="007C4EB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76FE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9B87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7F27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F7C7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4377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296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C9E" w14:textId="77777777" w:rsidR="007C4EB2" w:rsidRPr="007C4EB2" w:rsidRDefault="007C4EB2" w:rsidP="007C4EB2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7C4EB2">
              <w:rPr>
                <w:rFonts w:cs="Calibri"/>
                <w:color w:val="000000"/>
              </w:rPr>
              <w:t> </w:t>
            </w:r>
          </w:p>
        </w:tc>
      </w:tr>
    </w:tbl>
    <w:p w14:paraId="6714B368" w14:textId="36930AE4" w:rsidR="006107E0" w:rsidRDefault="006107E0" w:rsidP="00A244AF">
      <w:pPr>
        <w:rPr>
          <w:lang w:val="es-ES_tradnl"/>
        </w:rPr>
      </w:pPr>
    </w:p>
    <w:p w14:paraId="42159D73" w14:textId="3DAF86D2" w:rsidR="00E20064" w:rsidRPr="00E20064" w:rsidRDefault="00E20064" w:rsidP="00E20064">
      <w:pPr>
        <w:shd w:val="clear" w:color="auto" w:fill="auto"/>
        <w:rPr>
          <w:i/>
          <w:iCs/>
          <w:color w:val="808080" w:themeColor="background1" w:themeShade="80"/>
        </w:rPr>
      </w:pPr>
      <w:r w:rsidRPr="0077747D">
        <w:rPr>
          <w:i/>
          <w:iCs/>
          <w:color w:val="808080" w:themeColor="background1" w:themeShade="80"/>
        </w:rPr>
        <w:t>Marcar con “X” en las celdas</w:t>
      </w:r>
      <w:r>
        <w:rPr>
          <w:i/>
          <w:iCs/>
          <w:color w:val="808080" w:themeColor="background1" w:themeShade="80"/>
        </w:rPr>
        <w:t xml:space="preserve"> en blanco</w:t>
      </w:r>
      <w:r w:rsidRPr="0077747D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que apliquen por Tipología de vinculación y Criterio de Medición 5D.</w:t>
      </w:r>
    </w:p>
    <w:p w14:paraId="19C1DE5D" w14:textId="26679FF0" w:rsidR="00E22C4A" w:rsidRDefault="00E22C4A" w:rsidP="00FF679A">
      <w:pPr>
        <w:pStyle w:val="Ttulo1"/>
      </w:pPr>
      <w:bookmarkStart w:id="37" w:name="_Toc71224906"/>
      <w:r>
        <w:t>COORDINACIÓN ESPACIAL</w:t>
      </w:r>
      <w:bookmarkEnd w:id="37"/>
    </w:p>
    <w:p w14:paraId="36ED246C" w14:textId="41C08035" w:rsidR="004903EB" w:rsidRDefault="004903EB" w:rsidP="00E22C4A">
      <w:pPr>
        <w:pStyle w:val="Ttulo2"/>
      </w:pPr>
      <w:bookmarkStart w:id="38" w:name="_Toc71224907"/>
      <w:bookmarkEnd w:id="36"/>
      <w:r w:rsidRPr="00AD0667">
        <w:t>COORDENADAS, E</w:t>
      </w:r>
      <w:r>
        <w:t>JE</w:t>
      </w:r>
      <w:r w:rsidRPr="00AD0667">
        <w:t xml:space="preserve">S DE REFERENCIA </w:t>
      </w:r>
      <w:r>
        <w:t>Y</w:t>
      </w:r>
      <w:r w:rsidRPr="00AD0667">
        <w:t xml:space="preserve"> NIVEL</w:t>
      </w:r>
      <w:r>
        <w:t>E</w:t>
      </w:r>
      <w:r w:rsidRPr="00AD0667">
        <w:t>S</w:t>
      </w:r>
      <w:bookmarkEnd w:id="25"/>
      <w:bookmarkEnd w:id="38"/>
    </w:p>
    <w:p w14:paraId="01119FFA" w14:textId="7100C21B" w:rsidR="00ED5289" w:rsidRPr="00ED5289" w:rsidRDefault="00ED5289" w:rsidP="00ED5289">
      <w:pPr>
        <w:rPr>
          <w:i/>
          <w:color w:val="808080" w:themeColor="background1" w:themeShade="80"/>
        </w:rPr>
      </w:pPr>
      <w:r w:rsidRPr="00ED5289">
        <w:rPr>
          <w:i/>
          <w:color w:val="808080" w:themeColor="background1" w:themeShade="80"/>
        </w:rPr>
        <w:t xml:space="preserve">Indicar Coordenadas en </w:t>
      </w:r>
      <w:proofErr w:type="spellStart"/>
      <w:r w:rsidRPr="00ED5289">
        <w:rPr>
          <w:i/>
          <w:color w:val="808080" w:themeColor="background1" w:themeShade="80"/>
        </w:rPr>
        <w:t>UTM</w:t>
      </w:r>
      <w:proofErr w:type="spellEnd"/>
      <w:r w:rsidRPr="00ED5289">
        <w:rPr>
          <w:i/>
          <w:color w:val="808080" w:themeColor="background1" w:themeShade="80"/>
        </w:rPr>
        <w:t xml:space="preserve"> (ETRS89) de cada uno de los tramos y de las edificaciones puntuales</w:t>
      </w:r>
      <w:r>
        <w:rPr>
          <w:i/>
          <w:color w:val="808080" w:themeColor="background1" w:themeShade="80"/>
        </w:rPr>
        <w:t xml:space="preserve"> </w:t>
      </w:r>
      <w:r w:rsidRPr="00ED5289">
        <w:rPr>
          <w:i/>
          <w:color w:val="808080" w:themeColor="background1" w:themeShade="80"/>
        </w:rPr>
        <w:t>que articulan el proyecto.</w:t>
      </w:r>
    </w:p>
    <w:p w14:paraId="4958B189" w14:textId="6A9FA8FD" w:rsidR="00ED5289" w:rsidRPr="00ED5289" w:rsidRDefault="00ED5289" w:rsidP="00ED5289">
      <w:pPr>
        <w:rPr>
          <w:i/>
          <w:color w:val="808080" w:themeColor="background1" w:themeShade="80"/>
        </w:rPr>
      </w:pPr>
    </w:p>
    <w:p w14:paraId="6BCA1E87" w14:textId="3B2145AA" w:rsidR="00ED5289" w:rsidRDefault="00ED5289" w:rsidP="00ED5289">
      <w:pPr>
        <w:rPr>
          <w:i/>
          <w:color w:val="808080" w:themeColor="background1" w:themeShade="80"/>
        </w:rPr>
      </w:pPr>
      <w:r>
        <w:rPr>
          <w:i/>
          <w:noProof/>
          <w:color w:val="808080" w:themeColor="background1" w:themeShade="80"/>
        </w:rPr>
        <w:drawing>
          <wp:inline distT="0" distB="0" distL="0" distR="0" wp14:anchorId="73F36318" wp14:editId="4C8F93AE">
            <wp:extent cx="4328555" cy="86174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41" cy="87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A613B" w14:textId="36142314" w:rsidR="00ED5289" w:rsidRDefault="00ED5289" w:rsidP="00ED5289">
      <w:pPr>
        <w:rPr>
          <w:i/>
          <w:color w:val="808080" w:themeColor="background1" w:themeShade="80"/>
        </w:rPr>
      </w:pPr>
    </w:p>
    <w:p w14:paraId="1308E7BD" w14:textId="46276726" w:rsidR="00FC4622" w:rsidRDefault="00FC4622" w:rsidP="00ED5289">
      <w:pPr>
        <w:rPr>
          <w:i/>
          <w:color w:val="808080" w:themeColor="background1" w:themeShade="80"/>
        </w:rPr>
      </w:pPr>
      <w:r>
        <w:rPr>
          <w:i/>
          <w:noProof/>
          <w:color w:val="808080" w:themeColor="background1" w:themeShade="80"/>
        </w:rPr>
        <w:drawing>
          <wp:inline distT="0" distB="0" distL="0" distR="0" wp14:anchorId="70ACEB67" wp14:editId="34CFBD03">
            <wp:extent cx="2143496" cy="1172813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532" cy="117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62E91" w14:textId="77777777" w:rsidR="00FC4622" w:rsidRDefault="00FC4622" w:rsidP="00ED5289">
      <w:pPr>
        <w:rPr>
          <w:i/>
          <w:color w:val="808080" w:themeColor="background1" w:themeShade="80"/>
        </w:rPr>
      </w:pPr>
    </w:p>
    <w:p w14:paraId="2092F9D4" w14:textId="01EE2BD7" w:rsidR="00FC4622" w:rsidRDefault="00CC71A9" w:rsidP="00FC4622">
      <w:pPr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</w:t>
      </w:r>
      <w:r>
        <w:rPr>
          <w:i/>
          <w:color w:val="808080" w:themeColor="background1" w:themeShade="80"/>
        </w:rPr>
        <w:t xml:space="preserve"> indicando </w:t>
      </w:r>
      <w:r w:rsidR="00FC4622" w:rsidRPr="00ED5289">
        <w:rPr>
          <w:i/>
          <w:color w:val="808080" w:themeColor="background1" w:themeShade="80"/>
        </w:rPr>
        <w:t>los Ejes de Referencia</w:t>
      </w:r>
      <w:r w:rsidR="00FC4622">
        <w:rPr>
          <w:i/>
          <w:color w:val="808080" w:themeColor="background1" w:themeShade="80"/>
        </w:rPr>
        <w:t xml:space="preserve"> de las Infraestructuras Lineales.</w:t>
      </w:r>
    </w:p>
    <w:p w14:paraId="4186F668" w14:textId="366F6957" w:rsidR="00FC4622" w:rsidRDefault="00FC4622" w:rsidP="00FC4622">
      <w:pPr>
        <w:rPr>
          <w:i/>
          <w:color w:val="808080" w:themeColor="background1" w:themeShade="80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874"/>
        <w:gridCol w:w="6370"/>
      </w:tblGrid>
      <w:tr w:rsidR="00CC71A9" w:rsidRPr="00CC71A9" w14:paraId="15652406" w14:textId="77777777" w:rsidTr="00CC71A9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34EC703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Infraestructura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03595AE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Elemento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BC1B03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Nombre</w:t>
            </w:r>
          </w:p>
        </w:tc>
      </w:tr>
      <w:tr w:rsidR="00CC71A9" w:rsidRPr="00CC71A9" w14:paraId="56B7B9DA" w14:textId="77777777" w:rsidTr="00CC71A9">
        <w:trPr>
          <w:trHeight w:val="300"/>
        </w:trPr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BD2A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Lineales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DCEF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Ejes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8D26" w14:textId="77777777" w:rsidR="00CC71A9" w:rsidRPr="00CC71A9" w:rsidRDefault="00CC71A9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CC71A9">
              <w:rPr>
                <w:rFonts w:cs="Calibri"/>
                <w:color w:val="0070C0"/>
              </w:rPr>
              <w:t>…</w:t>
            </w:r>
          </w:p>
        </w:tc>
      </w:tr>
      <w:tr w:rsidR="00CC71A9" w:rsidRPr="00CC71A9" w14:paraId="01211746" w14:textId="77777777" w:rsidTr="00CC71A9">
        <w:trPr>
          <w:trHeight w:val="300"/>
        </w:trPr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D23C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332C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DA1" w14:textId="77777777" w:rsidR="00CC71A9" w:rsidRPr="00CC71A9" w:rsidRDefault="00CC71A9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CC71A9">
              <w:rPr>
                <w:rFonts w:cs="Calibri"/>
                <w:color w:val="0070C0"/>
              </w:rPr>
              <w:t>…</w:t>
            </w:r>
          </w:p>
        </w:tc>
      </w:tr>
    </w:tbl>
    <w:p w14:paraId="6B2905BF" w14:textId="1FCE53BE" w:rsidR="00CC71A9" w:rsidRDefault="00CC71A9" w:rsidP="00FC4622">
      <w:pPr>
        <w:rPr>
          <w:i/>
          <w:color w:val="808080" w:themeColor="background1" w:themeShade="80"/>
        </w:rPr>
      </w:pPr>
    </w:p>
    <w:p w14:paraId="496F7478" w14:textId="77777777" w:rsidR="00CC71A9" w:rsidRDefault="00CC71A9" w:rsidP="00FC4622">
      <w:pPr>
        <w:rPr>
          <w:i/>
          <w:color w:val="808080" w:themeColor="background1" w:themeShade="80"/>
        </w:rPr>
      </w:pPr>
    </w:p>
    <w:p w14:paraId="4CFE8767" w14:textId="77777777" w:rsidR="00CC71A9" w:rsidRDefault="00CC71A9">
      <w:pPr>
        <w:shd w:val="clear" w:color="auto" w:fill="auto"/>
        <w:spacing w:after="160" w:line="259" w:lineRule="auto"/>
        <w:jc w:val="left"/>
        <w:textAlignment w:val="auto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br w:type="page"/>
      </w:r>
    </w:p>
    <w:p w14:paraId="71A7DD0E" w14:textId="46027619" w:rsidR="00FC4622" w:rsidRDefault="00CC71A9" w:rsidP="00CC71A9">
      <w:pPr>
        <w:shd w:val="clear" w:color="auto" w:fill="auto"/>
        <w:rPr>
          <w:i/>
          <w:color w:val="808080" w:themeColor="background1" w:themeShade="80"/>
        </w:rPr>
      </w:pPr>
      <w:r w:rsidRPr="00CC71A9">
        <w:rPr>
          <w:i/>
          <w:color w:val="808080" w:themeColor="background1" w:themeShade="80"/>
        </w:rPr>
        <w:lastRenderedPageBreak/>
        <w:t xml:space="preserve">Complementar/ Editar las tablas indicando los </w:t>
      </w:r>
      <w:r w:rsidR="00FC4622" w:rsidRPr="00CC71A9">
        <w:rPr>
          <w:i/>
          <w:color w:val="808080" w:themeColor="background1" w:themeShade="80"/>
        </w:rPr>
        <w:t>niveles y los Ejes de Referencia de las Edificaciones Puntuales que articulan el Proyecto.</w:t>
      </w:r>
    </w:p>
    <w:p w14:paraId="677971E6" w14:textId="77777777" w:rsidR="00CC71A9" w:rsidRDefault="00CC71A9" w:rsidP="00CC71A9">
      <w:pPr>
        <w:shd w:val="clear" w:color="auto" w:fill="auto"/>
        <w:rPr>
          <w:i/>
          <w:color w:val="808080" w:themeColor="background1" w:themeShade="80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413"/>
        <w:gridCol w:w="992"/>
        <w:gridCol w:w="6089"/>
      </w:tblGrid>
      <w:tr w:rsidR="00CC71A9" w:rsidRPr="00CC71A9" w14:paraId="6EA234D9" w14:textId="77777777" w:rsidTr="00CC71A9">
        <w:trPr>
          <w:trHeight w:val="300"/>
        </w:trPr>
        <w:tc>
          <w:tcPr>
            <w:tcW w:w="1413" w:type="dxa"/>
            <w:shd w:val="clear" w:color="auto" w:fill="9CC2E5" w:themeFill="accent5" w:themeFillTint="99"/>
            <w:noWrap/>
            <w:hideMark/>
          </w:tcPr>
          <w:p w14:paraId="1BF1D722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Infraestructura</w:t>
            </w:r>
          </w:p>
        </w:tc>
        <w:tc>
          <w:tcPr>
            <w:tcW w:w="992" w:type="dxa"/>
            <w:shd w:val="clear" w:color="auto" w:fill="9CC2E5" w:themeFill="accent5" w:themeFillTint="99"/>
            <w:noWrap/>
            <w:hideMark/>
          </w:tcPr>
          <w:p w14:paraId="27D6F37E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Elemento</w:t>
            </w:r>
          </w:p>
        </w:tc>
        <w:tc>
          <w:tcPr>
            <w:tcW w:w="6089" w:type="dxa"/>
            <w:shd w:val="clear" w:color="auto" w:fill="9CC2E5" w:themeFill="accent5" w:themeFillTint="99"/>
            <w:noWrap/>
            <w:hideMark/>
          </w:tcPr>
          <w:p w14:paraId="7C47EED4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Nombre</w:t>
            </w:r>
          </w:p>
        </w:tc>
      </w:tr>
      <w:tr w:rsidR="00CC71A9" w:rsidRPr="00CC71A9" w14:paraId="3D11B759" w14:textId="77777777" w:rsidTr="00CC71A9">
        <w:trPr>
          <w:trHeight w:val="300"/>
        </w:trPr>
        <w:tc>
          <w:tcPr>
            <w:tcW w:w="1413" w:type="dxa"/>
            <w:vMerge w:val="restart"/>
            <w:noWrap/>
            <w:hideMark/>
          </w:tcPr>
          <w:p w14:paraId="49AC1BF5" w14:textId="77777777" w:rsid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  <w:p w14:paraId="5FD25028" w14:textId="62C20E51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Puntuales</w:t>
            </w:r>
          </w:p>
        </w:tc>
        <w:tc>
          <w:tcPr>
            <w:tcW w:w="992" w:type="dxa"/>
            <w:vMerge w:val="restart"/>
            <w:noWrap/>
            <w:hideMark/>
          </w:tcPr>
          <w:p w14:paraId="23CF4CCD" w14:textId="77777777" w:rsid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  <w:p w14:paraId="2259FAF4" w14:textId="5D731A92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Ejes</w:t>
            </w:r>
          </w:p>
        </w:tc>
        <w:tc>
          <w:tcPr>
            <w:tcW w:w="6089" w:type="dxa"/>
            <w:noWrap/>
            <w:hideMark/>
          </w:tcPr>
          <w:p w14:paraId="70FD361C" w14:textId="59EF3986" w:rsidR="00CC71A9" w:rsidRPr="00CC71A9" w:rsidRDefault="00887B1B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</w:tr>
      <w:tr w:rsidR="00CC71A9" w:rsidRPr="00CC71A9" w14:paraId="40296008" w14:textId="77777777" w:rsidTr="00CC71A9">
        <w:trPr>
          <w:trHeight w:val="300"/>
        </w:trPr>
        <w:tc>
          <w:tcPr>
            <w:tcW w:w="1413" w:type="dxa"/>
            <w:vMerge/>
            <w:hideMark/>
          </w:tcPr>
          <w:p w14:paraId="6BB3AFD0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14:paraId="676CC0A3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6089" w:type="dxa"/>
            <w:noWrap/>
            <w:hideMark/>
          </w:tcPr>
          <w:p w14:paraId="522713A4" w14:textId="1EF7342C" w:rsidR="00CC71A9" w:rsidRPr="00CC71A9" w:rsidRDefault="00887B1B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</w:tr>
      <w:tr w:rsidR="00CC71A9" w:rsidRPr="00CC71A9" w14:paraId="714BAD3F" w14:textId="77777777" w:rsidTr="00CC71A9">
        <w:trPr>
          <w:trHeight w:val="300"/>
        </w:trPr>
        <w:tc>
          <w:tcPr>
            <w:tcW w:w="1413" w:type="dxa"/>
            <w:vMerge/>
            <w:hideMark/>
          </w:tcPr>
          <w:p w14:paraId="0E55EA80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14:paraId="1111F0F1" w14:textId="77777777" w:rsidR="00CC71A9" w:rsidRPr="00CC71A9" w:rsidRDefault="00CC71A9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6089" w:type="dxa"/>
            <w:noWrap/>
            <w:hideMark/>
          </w:tcPr>
          <w:p w14:paraId="7855091E" w14:textId="3F6E6FF7" w:rsidR="00CC71A9" w:rsidRPr="00CC71A9" w:rsidRDefault="00887B1B" w:rsidP="00CC71A9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</w:tr>
    </w:tbl>
    <w:p w14:paraId="3C3900D6" w14:textId="77777777" w:rsidR="00CC71A9" w:rsidRDefault="00CC71A9" w:rsidP="00CC71A9">
      <w:pPr>
        <w:shd w:val="clear" w:color="auto" w:fill="auto"/>
        <w:spacing w:after="160" w:line="259" w:lineRule="auto"/>
        <w:jc w:val="left"/>
        <w:textAlignment w:val="auto"/>
      </w:pPr>
      <w:r>
        <w:t xml:space="preserve"> </w:t>
      </w: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1413"/>
        <w:gridCol w:w="992"/>
        <w:gridCol w:w="3969"/>
        <w:gridCol w:w="2120"/>
      </w:tblGrid>
      <w:tr w:rsidR="00CC71A9" w:rsidRPr="00CC71A9" w14:paraId="3777FD41" w14:textId="4164DA00" w:rsidTr="00CC71A9">
        <w:trPr>
          <w:trHeight w:val="300"/>
        </w:trPr>
        <w:tc>
          <w:tcPr>
            <w:tcW w:w="1413" w:type="dxa"/>
            <w:shd w:val="clear" w:color="auto" w:fill="9CC2E5" w:themeFill="accent5" w:themeFillTint="99"/>
            <w:noWrap/>
            <w:hideMark/>
          </w:tcPr>
          <w:p w14:paraId="71E1EB94" w14:textId="77777777" w:rsidR="00CC71A9" w:rsidRPr="00CC71A9" w:rsidRDefault="00CC71A9" w:rsidP="009C7F2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Infraestructura</w:t>
            </w:r>
          </w:p>
        </w:tc>
        <w:tc>
          <w:tcPr>
            <w:tcW w:w="992" w:type="dxa"/>
            <w:shd w:val="clear" w:color="auto" w:fill="9CC2E5" w:themeFill="accent5" w:themeFillTint="99"/>
            <w:noWrap/>
            <w:hideMark/>
          </w:tcPr>
          <w:p w14:paraId="031784CE" w14:textId="77777777" w:rsidR="00CC71A9" w:rsidRPr="00CC71A9" w:rsidRDefault="00CC71A9" w:rsidP="009C7F2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Elemento</w:t>
            </w:r>
          </w:p>
        </w:tc>
        <w:tc>
          <w:tcPr>
            <w:tcW w:w="3969" w:type="dxa"/>
            <w:shd w:val="clear" w:color="auto" w:fill="9CC2E5" w:themeFill="accent5" w:themeFillTint="99"/>
            <w:noWrap/>
            <w:hideMark/>
          </w:tcPr>
          <w:p w14:paraId="384E8603" w14:textId="77777777" w:rsidR="00CC71A9" w:rsidRPr="00CC71A9" w:rsidRDefault="00CC71A9" w:rsidP="009C7F2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Nombre</w:t>
            </w:r>
          </w:p>
        </w:tc>
        <w:tc>
          <w:tcPr>
            <w:tcW w:w="2120" w:type="dxa"/>
            <w:shd w:val="clear" w:color="auto" w:fill="9CC2E5" w:themeFill="accent5" w:themeFillTint="99"/>
          </w:tcPr>
          <w:p w14:paraId="550C1B33" w14:textId="25D70C60" w:rsidR="00CC71A9" w:rsidRPr="00CC71A9" w:rsidRDefault="00CC71A9" w:rsidP="009C7F2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Cota sobre nivel del mar</w:t>
            </w:r>
          </w:p>
        </w:tc>
      </w:tr>
      <w:tr w:rsidR="00887B1B" w:rsidRPr="00CC71A9" w14:paraId="52376A8D" w14:textId="4C7C4E44" w:rsidTr="00887B1B">
        <w:trPr>
          <w:trHeight w:val="300"/>
        </w:trPr>
        <w:tc>
          <w:tcPr>
            <w:tcW w:w="1413" w:type="dxa"/>
            <w:vMerge w:val="restart"/>
            <w:noWrap/>
            <w:hideMark/>
          </w:tcPr>
          <w:p w14:paraId="113B8121" w14:textId="77777777" w:rsidR="00887B1B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  <w:p w14:paraId="32D592A6" w14:textId="77777777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CC71A9">
              <w:rPr>
                <w:rFonts w:cs="Calibri"/>
                <w:color w:val="000000"/>
              </w:rPr>
              <w:t>Puntuales</w:t>
            </w:r>
          </w:p>
        </w:tc>
        <w:tc>
          <w:tcPr>
            <w:tcW w:w="992" w:type="dxa"/>
            <w:vMerge w:val="restart"/>
            <w:noWrap/>
            <w:hideMark/>
          </w:tcPr>
          <w:p w14:paraId="4667C4F8" w14:textId="77777777" w:rsidR="00887B1B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  <w:p w14:paraId="15FC2FB2" w14:textId="0B861B4B" w:rsidR="00887B1B" w:rsidRPr="00CC71A9" w:rsidRDefault="00887B1B" w:rsidP="00887B1B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0000"/>
              </w:rPr>
            </w:pPr>
            <w:r w:rsidRPr="00887B1B">
              <w:rPr>
                <w:rFonts w:cs="Calibri"/>
                <w:color w:val="000000"/>
              </w:rPr>
              <w:t>Niveles</w:t>
            </w:r>
          </w:p>
        </w:tc>
        <w:tc>
          <w:tcPr>
            <w:tcW w:w="3969" w:type="dxa"/>
            <w:noWrap/>
          </w:tcPr>
          <w:p w14:paraId="06BE6BBA" w14:textId="4885DD70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  <w:tc>
          <w:tcPr>
            <w:tcW w:w="2120" w:type="dxa"/>
          </w:tcPr>
          <w:p w14:paraId="57D35F44" w14:textId="345A7DC8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</w:tr>
      <w:tr w:rsidR="00887B1B" w:rsidRPr="00CC71A9" w14:paraId="5F271D98" w14:textId="62FAA85D" w:rsidTr="00887B1B">
        <w:trPr>
          <w:trHeight w:val="300"/>
        </w:trPr>
        <w:tc>
          <w:tcPr>
            <w:tcW w:w="1413" w:type="dxa"/>
            <w:vMerge/>
            <w:hideMark/>
          </w:tcPr>
          <w:p w14:paraId="32FF94F7" w14:textId="77777777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14:paraId="1202973C" w14:textId="77777777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3969" w:type="dxa"/>
            <w:noWrap/>
          </w:tcPr>
          <w:p w14:paraId="08708190" w14:textId="13557BBB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  <w:tc>
          <w:tcPr>
            <w:tcW w:w="2120" w:type="dxa"/>
          </w:tcPr>
          <w:p w14:paraId="4519F0DF" w14:textId="0E984038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</w:tr>
      <w:tr w:rsidR="00887B1B" w:rsidRPr="00CC71A9" w14:paraId="0108BA23" w14:textId="0F3A62DF" w:rsidTr="00887B1B">
        <w:trPr>
          <w:trHeight w:val="300"/>
        </w:trPr>
        <w:tc>
          <w:tcPr>
            <w:tcW w:w="1413" w:type="dxa"/>
            <w:vMerge/>
            <w:hideMark/>
          </w:tcPr>
          <w:p w14:paraId="7AA73777" w14:textId="77777777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992" w:type="dxa"/>
            <w:vMerge/>
            <w:hideMark/>
          </w:tcPr>
          <w:p w14:paraId="7C07DBF8" w14:textId="77777777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3969" w:type="dxa"/>
            <w:noWrap/>
          </w:tcPr>
          <w:p w14:paraId="548EB027" w14:textId="64BB51C6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  <w:tc>
          <w:tcPr>
            <w:tcW w:w="2120" w:type="dxa"/>
          </w:tcPr>
          <w:p w14:paraId="4DEFBFE8" w14:textId="01E460AA" w:rsidR="00887B1B" w:rsidRPr="00CC71A9" w:rsidRDefault="00887B1B" w:rsidP="00887B1B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  <w:r w:rsidRPr="00887B1B">
              <w:rPr>
                <w:rFonts w:cs="Calibri"/>
                <w:color w:val="0070C0"/>
              </w:rPr>
              <w:t>…</w:t>
            </w:r>
          </w:p>
        </w:tc>
      </w:tr>
    </w:tbl>
    <w:p w14:paraId="5E1630B7" w14:textId="2D750588" w:rsidR="00ED5289" w:rsidRDefault="00ED5289" w:rsidP="00ED5289">
      <w:pPr>
        <w:pStyle w:val="Ttulo2"/>
      </w:pPr>
      <w:bookmarkStart w:id="39" w:name="_Toc71224908"/>
      <w:r w:rsidRPr="00ED5289">
        <w:t>MATRIZ DE COLISIONES</w:t>
      </w:r>
      <w:bookmarkEnd w:id="39"/>
    </w:p>
    <w:p w14:paraId="3C50D4F2" w14:textId="2D3DC9C9" w:rsidR="002562A7" w:rsidRDefault="00175FA2" w:rsidP="00175FA2">
      <w:pPr>
        <w:shd w:val="clear" w:color="auto" w:fill="auto"/>
        <w:spacing w:after="240"/>
        <w:rPr>
          <w:i/>
          <w:color w:val="808080" w:themeColor="background1" w:themeShade="80"/>
        </w:rPr>
      </w:pPr>
      <w:r w:rsidRPr="003A144C">
        <w:rPr>
          <w:i/>
          <w:color w:val="808080" w:themeColor="background1" w:themeShade="80"/>
        </w:rPr>
        <w:t>Complementar</w:t>
      </w:r>
      <w:r>
        <w:rPr>
          <w:i/>
          <w:color w:val="808080" w:themeColor="background1" w:themeShade="80"/>
        </w:rPr>
        <w:t>/ Editar</w:t>
      </w:r>
      <w:r w:rsidRPr="003A144C">
        <w:rPr>
          <w:i/>
          <w:color w:val="808080" w:themeColor="background1" w:themeShade="80"/>
        </w:rPr>
        <w:t xml:space="preserve"> la tabla</w:t>
      </w:r>
      <w:r>
        <w:rPr>
          <w:i/>
          <w:color w:val="808080" w:themeColor="background1" w:themeShade="80"/>
        </w:rPr>
        <w:t xml:space="preserve"> indicando los </w:t>
      </w:r>
      <w:proofErr w:type="spellStart"/>
      <w:r w:rsidR="002562A7">
        <w:rPr>
          <w:i/>
          <w:color w:val="808080" w:themeColor="background1" w:themeShade="80"/>
        </w:rPr>
        <w:t>tests</w:t>
      </w:r>
      <w:proofErr w:type="spellEnd"/>
      <w:r w:rsidR="00D623B8">
        <w:rPr>
          <w:i/>
          <w:color w:val="808080" w:themeColor="background1" w:themeShade="80"/>
        </w:rPr>
        <w:t xml:space="preserve"> que se van a realizar.</w:t>
      </w:r>
    </w:p>
    <w:p w14:paraId="72EC3DC0" w14:textId="1C190567" w:rsidR="00D623B8" w:rsidRDefault="00D623B8" w:rsidP="00175FA2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La tabla de ejemplo muestra solo la clasificación de objetos de nivel 1. Se deberá ampliar en los capítulos que lo requieran hasta el nivel de clasificación que sea necesario. </w:t>
      </w:r>
    </w:p>
    <w:p w14:paraId="0CE9D42E" w14:textId="0CC26B17" w:rsidR="00175FA2" w:rsidRDefault="00D623B8" w:rsidP="00175FA2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Indicar la nomenclatura de los </w:t>
      </w:r>
      <w:proofErr w:type="spellStart"/>
      <w:r w:rsidR="00F85E75">
        <w:rPr>
          <w:i/>
          <w:color w:val="808080" w:themeColor="background1" w:themeShade="80"/>
        </w:rPr>
        <w:t>t</w:t>
      </w:r>
      <w:r>
        <w:rPr>
          <w:i/>
          <w:color w:val="808080" w:themeColor="background1" w:themeShade="80"/>
        </w:rPr>
        <w:t>ests</w:t>
      </w:r>
      <w:proofErr w:type="spellEnd"/>
      <w:r>
        <w:rPr>
          <w:i/>
          <w:color w:val="808080" w:themeColor="background1" w:themeShade="80"/>
        </w:rPr>
        <w:t xml:space="preserve"> y las tolerancias que se van a aplicar en cada uno de ellos.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247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FF679A" w:rsidRPr="00FF679A" w14:paraId="2791464D" w14:textId="77777777" w:rsidTr="00175FA2">
        <w:trPr>
          <w:trHeight w:val="4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5524F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FF679A">
              <w:rPr>
                <w:rFonts w:cs="Calibri"/>
                <w:color w:val="000000"/>
              </w:rPr>
              <w:t>Código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77DA1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0000"/>
              </w:rPr>
            </w:pPr>
            <w:r w:rsidRPr="00FF679A">
              <w:rPr>
                <w:rFonts w:cs="Calibri"/>
                <w:color w:val="000000"/>
              </w:rPr>
              <w:t>Descripción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52F78830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000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7D308ABA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010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4A46F3FC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020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1F0AF27A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030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0204E354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040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1091B90D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050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4174EFA8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060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3E1AD8E6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070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26FFB35E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080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3A90DF63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090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62D6A251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100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5F1DF6F5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110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1B9806AC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120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3244BD04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130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121415B4" w14:textId="77777777" w:rsidR="00FF679A" w:rsidRPr="00FF679A" w:rsidRDefault="00FF679A" w:rsidP="00175FA2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999</w:t>
            </w:r>
          </w:p>
        </w:tc>
      </w:tr>
      <w:tr w:rsidR="00FF679A" w:rsidRPr="00FF679A" w14:paraId="4DCD047D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42BC6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41CF3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Replanteo y trabajos previos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B78C7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943AA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9BADF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6E335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B3D9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7637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9F7E0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B3D7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5659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B03DB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3DC23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50C5A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BC1D7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C3511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0AF10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47EC111F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3207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5D50A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Movimiento de tierras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606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DED5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B4F14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98E81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0C96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E8D07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9293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29615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87155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49F42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27AB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DE27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9496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60399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8E7A0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3BDDF154" w14:textId="77777777" w:rsidTr="00D829A6">
        <w:trPr>
          <w:trHeight w:val="48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599D1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ED4C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Sostenimientos del terreno y cimentaciones profundas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25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3FA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2E3F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D185A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02282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CBF0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C9160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5E1EA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CA8A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32A25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8B7A6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E409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5DA5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A81E3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9B8F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766AE019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C8001B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CE16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Estructuras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A5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722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8E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D7ED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273F1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AC386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FCF2E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0065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49C08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6B6E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8A83C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EE972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2890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B0C0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784E9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1E730278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240D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2AA3C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Arquitectura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3F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3A0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472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B2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E4AC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B6B5F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6FE10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18C60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70BC9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00282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12241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F1C6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F0C4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BDA7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C284F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586AD896" w14:textId="77777777" w:rsidTr="00D829A6">
        <w:trPr>
          <w:trHeight w:val="48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3285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2BAF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Instalaciones, servicios y equipamiento en edificios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EB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D1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FE0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BA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81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9E815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5568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65440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F0536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BB93F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2861D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3F542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8BE8C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6D21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B3F92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1F889997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03D6E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57F85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Tuberías y piezas especiales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0F3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CDD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F21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58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26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496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D3F94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0E817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8A85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3C112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6B769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B13BC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4EE84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30F0D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9418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23E53206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678E7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6875E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Instalación de tuberías sin zanja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F9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8E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B6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FA2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18D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8B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CC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205DA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B6D8A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A2E6A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772F9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68AF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22D6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96C9D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C926E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172B5A24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BCD11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AD5E8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Equipamiento electromecánico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3E3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622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9E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3FC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F4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FB6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3EE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6C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6F3EE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CD8E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D8B3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71EB4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5C17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FF5EE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E7802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744B9619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2DDC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090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839B7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Instalaciones eléctricas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2D7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325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A34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8E5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E9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9BF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3B2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66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E41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EA52E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7BF84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F0C61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ED060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0C021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B83EB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6430331F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CA3B3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100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4D6EE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Telemando y telecontrol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DB1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1A6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37F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873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D4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90B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AEF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4EE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334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DE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66CE0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FB532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B1491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4D0BD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CBD17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5C198FE8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262B7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110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5F44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Urbanización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F0B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F4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8D2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FD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C3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E09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8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828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F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CDE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073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AC6D6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EEC64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38E61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E09D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1700C14D" w14:textId="77777777" w:rsidTr="00D829A6">
        <w:trPr>
          <w:trHeight w:val="48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B29C8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120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2B104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Construcciones e instalaciones temporales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409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E81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1F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365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CBF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9A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E51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C13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36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57D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5B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59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45E35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2F6E5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AA36A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6A095E08" w14:textId="77777777" w:rsidTr="00D829A6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30465C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130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C0CBE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 xml:space="preserve">Seguridad y Salud </w:t>
            </w:r>
            <w:proofErr w:type="spellStart"/>
            <w:r w:rsidRPr="00FF679A">
              <w:rPr>
                <w:rFonts w:cs="Calibri"/>
              </w:rPr>
              <w:t>O&amp;M</w:t>
            </w:r>
            <w:proofErr w:type="spellEnd"/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EDA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267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744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9C7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648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E90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DAA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115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92BE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7630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F03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E71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987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6464D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7D8FF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F679A" w:rsidRPr="00FF679A" w14:paraId="3C4D580C" w14:textId="77777777" w:rsidTr="00D829A6">
        <w:trPr>
          <w:trHeight w:val="48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694E8C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999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F70B14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Documentación no gráfica y no referenciada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DD46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</w:rPr>
            </w:pPr>
            <w:r w:rsidRPr="00FF679A">
              <w:rPr>
                <w:rFonts w:cs="Calibri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C8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sz w:val="14"/>
                <w:szCs w:val="14"/>
              </w:rPr>
            </w:pPr>
            <w:r w:rsidRPr="00FF679A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38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2A1F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A635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</w:rPr>
            </w:pPr>
            <w:r w:rsidRPr="00FF679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E28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DD8B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878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53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D272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CBD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4563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A65A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BE29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3A0137" w14:textId="77777777" w:rsidR="00FF679A" w:rsidRPr="00FF679A" w:rsidRDefault="00FF679A" w:rsidP="00FF679A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7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F5DD2B3" w14:textId="77777777" w:rsidR="00FF679A" w:rsidRPr="00FF679A" w:rsidRDefault="00FF679A" w:rsidP="00FF679A">
      <w:pPr>
        <w:rPr>
          <w:lang w:val="es-ES_tradnl"/>
        </w:rPr>
      </w:pPr>
    </w:p>
    <w:p w14:paraId="0FE12AFE" w14:textId="77777777" w:rsidR="00822FEA" w:rsidRDefault="00822FEA">
      <w:pPr>
        <w:shd w:val="clear" w:color="auto" w:fill="auto"/>
        <w:spacing w:after="160" w:line="259" w:lineRule="auto"/>
        <w:jc w:val="left"/>
        <w:textAlignment w:val="auto"/>
        <w:rPr>
          <w:b/>
          <w:bCs/>
          <w:u w:val="single"/>
        </w:rPr>
      </w:pPr>
      <w:bookmarkStart w:id="40" w:name="_Toc58921375"/>
      <w:bookmarkEnd w:id="12"/>
      <w:r>
        <w:br w:type="page"/>
      </w:r>
    </w:p>
    <w:p w14:paraId="56C76613" w14:textId="0AA8FC3B" w:rsidR="004903EB" w:rsidRPr="00AD0667" w:rsidRDefault="004903EB" w:rsidP="00C92579">
      <w:pPr>
        <w:pStyle w:val="Ttulo1"/>
        <w:shd w:val="clear" w:color="auto" w:fill="auto"/>
        <w:rPr>
          <w:lang w:val="es-ES"/>
        </w:rPr>
      </w:pPr>
      <w:bookmarkStart w:id="41" w:name="_Toc71224909"/>
      <w:r w:rsidRPr="00AD0667">
        <w:rPr>
          <w:lang w:val="es-ES"/>
        </w:rPr>
        <w:lastRenderedPageBreak/>
        <w:t>ENTORN</w:t>
      </w:r>
      <w:r>
        <w:rPr>
          <w:lang w:val="es-ES"/>
        </w:rPr>
        <w:t>O</w:t>
      </w:r>
      <w:r w:rsidRPr="00AD0667">
        <w:rPr>
          <w:lang w:val="es-ES"/>
        </w:rPr>
        <w:t xml:space="preserve"> COLABORATI</w:t>
      </w:r>
      <w:bookmarkEnd w:id="40"/>
      <w:r>
        <w:rPr>
          <w:lang w:val="es-ES"/>
        </w:rPr>
        <w:t>VO</w:t>
      </w:r>
      <w:bookmarkEnd w:id="41"/>
    </w:p>
    <w:p w14:paraId="544E0CE5" w14:textId="4907FE3B" w:rsidR="004903EB" w:rsidRDefault="004903EB" w:rsidP="00C92579">
      <w:pPr>
        <w:pStyle w:val="Ttulo2"/>
        <w:shd w:val="clear" w:color="auto" w:fill="auto"/>
        <w:rPr>
          <w:lang w:val="es-ES"/>
        </w:rPr>
      </w:pPr>
      <w:bookmarkStart w:id="42" w:name="_Toc58921376"/>
      <w:bookmarkStart w:id="43" w:name="_Toc71224910"/>
      <w:r w:rsidRPr="00AD0667">
        <w:rPr>
          <w:lang w:val="es-ES"/>
        </w:rPr>
        <w:t>ESTRUCTURA DEL</w:t>
      </w:r>
      <w:r>
        <w:rPr>
          <w:lang w:val="es-ES"/>
        </w:rPr>
        <w:t xml:space="preserve"> </w:t>
      </w:r>
      <w:r w:rsidRPr="00AD0667">
        <w:rPr>
          <w:lang w:val="es-ES"/>
        </w:rPr>
        <w:t>ECD</w:t>
      </w:r>
      <w:bookmarkEnd w:id="42"/>
      <w:bookmarkEnd w:id="43"/>
    </w:p>
    <w:p w14:paraId="51E82F02" w14:textId="470308AB" w:rsidR="002315A1" w:rsidRPr="002315A1" w:rsidRDefault="00A92057" w:rsidP="00C92579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Complementar/</w:t>
      </w:r>
      <w:r w:rsidR="00191F6E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>Editar la tabla con</w:t>
      </w:r>
      <w:r w:rsidR="009B5350" w:rsidRPr="002315A1">
        <w:rPr>
          <w:i/>
          <w:color w:val="808080" w:themeColor="background1" w:themeShade="80"/>
        </w:rPr>
        <w:t xml:space="preserve"> la estructura del </w:t>
      </w:r>
      <w:r>
        <w:rPr>
          <w:i/>
          <w:color w:val="808080" w:themeColor="background1" w:themeShade="80"/>
        </w:rPr>
        <w:t>E</w:t>
      </w:r>
      <w:r w:rsidR="009B5350" w:rsidRPr="002315A1">
        <w:rPr>
          <w:i/>
          <w:color w:val="808080" w:themeColor="background1" w:themeShade="80"/>
        </w:rPr>
        <w:t xml:space="preserve">ntorno </w:t>
      </w:r>
      <w:r>
        <w:rPr>
          <w:i/>
          <w:color w:val="808080" w:themeColor="background1" w:themeShade="80"/>
        </w:rPr>
        <w:t>C</w:t>
      </w:r>
      <w:r w:rsidR="009B5350" w:rsidRPr="002315A1">
        <w:rPr>
          <w:i/>
          <w:color w:val="808080" w:themeColor="background1" w:themeShade="80"/>
        </w:rPr>
        <w:t xml:space="preserve">omún de </w:t>
      </w:r>
      <w:r>
        <w:rPr>
          <w:i/>
          <w:color w:val="808080" w:themeColor="background1" w:themeShade="80"/>
        </w:rPr>
        <w:t>D</w:t>
      </w:r>
      <w:r w:rsidR="009B5350" w:rsidRPr="002315A1">
        <w:rPr>
          <w:i/>
          <w:color w:val="808080" w:themeColor="background1" w:themeShade="80"/>
        </w:rPr>
        <w:t xml:space="preserve">atos </w:t>
      </w:r>
      <w:r w:rsidR="00191F6E">
        <w:rPr>
          <w:i/>
          <w:color w:val="808080" w:themeColor="background1" w:themeShade="80"/>
        </w:rPr>
        <w:t>correspondiente a la</w:t>
      </w:r>
      <w:r w:rsidR="009B5350" w:rsidRPr="002315A1">
        <w:rPr>
          <w:i/>
          <w:color w:val="808080" w:themeColor="background1" w:themeShade="80"/>
        </w:rPr>
        <w:t xml:space="preserve"> fase </w:t>
      </w:r>
      <w:r w:rsidR="00191F6E">
        <w:rPr>
          <w:i/>
          <w:color w:val="808080" w:themeColor="background1" w:themeShade="80"/>
        </w:rPr>
        <w:t>de proyecto del presente BEP.</w:t>
      </w:r>
    </w:p>
    <w:tbl>
      <w:tblPr>
        <w:tblW w:w="8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2"/>
        <w:gridCol w:w="1985"/>
        <w:gridCol w:w="2706"/>
      </w:tblGrid>
      <w:tr w:rsidR="00253353" w:rsidRPr="00253353" w14:paraId="0E230AA3" w14:textId="77777777" w:rsidTr="00253353">
        <w:trPr>
          <w:trHeight w:val="305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E842DAB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0000"/>
                <w:sz w:val="22"/>
                <w:szCs w:val="22"/>
              </w:rPr>
              <w:t>Nivel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FD8B464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0000"/>
                <w:sz w:val="22"/>
                <w:szCs w:val="22"/>
              </w:rPr>
              <w:t>Nivel 2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78D2DCE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0000"/>
                <w:sz w:val="22"/>
                <w:szCs w:val="22"/>
              </w:rPr>
              <w:t>Nivel 3</w:t>
            </w:r>
          </w:p>
        </w:tc>
      </w:tr>
      <w:tr w:rsidR="00253353" w:rsidRPr="00253353" w14:paraId="1C262320" w14:textId="77777777" w:rsidTr="00253353">
        <w:trPr>
          <w:trHeight w:val="305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B7AC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b/>
                <w:bCs/>
                <w:color w:val="0070C0"/>
              </w:rPr>
            </w:pPr>
            <w:r w:rsidRPr="00253353">
              <w:rPr>
                <w:rFonts w:cs="Calibri"/>
                <w:b/>
                <w:bCs/>
                <w:color w:val="0070C0"/>
              </w:rPr>
              <w:t>00_COM_Comunicacion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44FB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48FE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5E101C48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36FF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D390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CADASA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3020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51A5446E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C23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E65C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AGENTE 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2161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30A95BDE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00A9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1EED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AGENTE 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212D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2463C3D5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270B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BCB4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AGENTE N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369C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766C94CD" w14:textId="77777777" w:rsidTr="00253353">
        <w:trPr>
          <w:trHeight w:val="305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8EF5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b/>
                <w:bCs/>
                <w:color w:val="0070C0"/>
              </w:rPr>
            </w:pPr>
            <w:r w:rsidRPr="00253353">
              <w:rPr>
                <w:rFonts w:cs="Calibri"/>
                <w:b/>
                <w:bCs/>
                <w:color w:val="0070C0"/>
              </w:rPr>
              <w:t xml:space="preserve">01_WIP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18E8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5633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4A748A64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781B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7290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 xml:space="preserve">01_MOD-NAT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E1D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3FE666CD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01E8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0A7C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EB6D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proofErr w:type="spellStart"/>
            <w:r w:rsidRPr="00253353">
              <w:rPr>
                <w:rFonts w:cs="Calibri"/>
                <w:color w:val="0070C0"/>
              </w:rPr>
              <w:t>ISTRAM</w:t>
            </w:r>
            <w:proofErr w:type="spellEnd"/>
          </w:p>
        </w:tc>
      </w:tr>
      <w:tr w:rsidR="00253353" w:rsidRPr="00253353" w14:paraId="62809DEF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94C7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42A6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C887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REVIT</w:t>
            </w:r>
          </w:p>
        </w:tc>
      </w:tr>
      <w:tr w:rsidR="00253353" w:rsidRPr="00253353" w14:paraId="6331FDCF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D12F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DF7A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1845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CIVIL 3D</w:t>
            </w:r>
          </w:p>
        </w:tc>
      </w:tr>
      <w:tr w:rsidR="00253353" w:rsidRPr="00253353" w14:paraId="3B13840E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D9E0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A87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70B4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PRESTO</w:t>
            </w:r>
          </w:p>
        </w:tc>
      </w:tr>
      <w:tr w:rsidR="00253353" w:rsidRPr="00253353" w14:paraId="0AD87001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DEAE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B1FE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55FB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SOFTWARE N</w:t>
            </w:r>
          </w:p>
        </w:tc>
      </w:tr>
      <w:tr w:rsidR="00253353" w:rsidRPr="00253353" w14:paraId="632BCBAC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8678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7499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02_MOD_VIS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E49B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12946F82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7C9F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b/>
                <w:bCs/>
                <w:color w:val="0070C0"/>
              </w:rPr>
            </w:pPr>
            <w:r w:rsidRPr="00253353">
              <w:rPr>
                <w:rFonts w:cs="Calibri"/>
                <w:b/>
                <w:bCs/>
                <w:color w:val="0070C0"/>
              </w:rPr>
              <w:t>02_SHA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B242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674A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7DD8B925" w14:textId="77777777" w:rsidTr="00253353">
        <w:trPr>
          <w:trHeight w:val="305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7BC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5943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01_BEP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43BE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116A3A0E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BA92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763E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02_EIR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DE1A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253353" w:rsidRPr="00253353" w14:paraId="5C0BF262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DDD0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4D48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7908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01_PSETS CADASA</w:t>
            </w:r>
          </w:p>
        </w:tc>
      </w:tr>
      <w:tr w:rsidR="00253353" w:rsidRPr="00253353" w14:paraId="44050D03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9409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EF78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8C09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02_CLAS CADASA</w:t>
            </w:r>
          </w:p>
        </w:tc>
      </w:tr>
      <w:tr w:rsidR="00253353" w:rsidRPr="00253353" w14:paraId="09725A3B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0FA78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80EC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A179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color w:val="0070C0"/>
              </w:rPr>
            </w:pPr>
            <w:r w:rsidRPr="00253353">
              <w:rPr>
                <w:rFonts w:cs="Calibri"/>
                <w:color w:val="0070C0"/>
              </w:rPr>
              <w:t>03_PRES CADASA</w:t>
            </w:r>
          </w:p>
        </w:tc>
      </w:tr>
      <w:tr w:rsidR="00253353" w:rsidRPr="00253353" w14:paraId="748BD9B2" w14:textId="77777777" w:rsidTr="00253353">
        <w:trPr>
          <w:trHeight w:val="305"/>
        </w:trPr>
        <w:tc>
          <w:tcPr>
            <w:tcW w:w="3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308D" w14:textId="77777777" w:rsidR="00253353" w:rsidRPr="00253353" w:rsidRDefault="00253353" w:rsidP="00253353">
            <w:pPr>
              <w:shd w:val="clear" w:color="auto" w:fill="auto"/>
              <w:spacing w:line="240" w:lineRule="auto"/>
              <w:textAlignment w:val="auto"/>
              <w:rPr>
                <w:rFonts w:cs="Calibri"/>
                <w:b/>
                <w:bCs/>
                <w:color w:val="0070C0"/>
              </w:rPr>
            </w:pPr>
            <w:r w:rsidRPr="00253353">
              <w:rPr>
                <w:rFonts w:cs="Calibri"/>
                <w:b/>
                <w:bCs/>
                <w:color w:val="0070C0"/>
              </w:rPr>
              <w:t>03_PUB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DA8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4DB" w14:textId="77777777" w:rsidR="00253353" w:rsidRPr="00253353" w:rsidRDefault="00253353" w:rsidP="00253353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53353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</w:tbl>
    <w:p w14:paraId="52B0ED75" w14:textId="2370A4A1" w:rsidR="009B5350" w:rsidRPr="009B5350" w:rsidRDefault="009B5350" w:rsidP="009B5350"/>
    <w:p w14:paraId="4AE9E71F" w14:textId="66ADDB33" w:rsidR="002315A1" w:rsidRPr="00A92057" w:rsidRDefault="002315A1" w:rsidP="002315A1">
      <w:pPr>
        <w:rPr>
          <w:i/>
          <w:iCs/>
          <w:color w:val="808080" w:themeColor="background1" w:themeShade="80"/>
        </w:rPr>
      </w:pPr>
      <w:bookmarkStart w:id="44" w:name="_Toc58921365"/>
      <w:bookmarkStart w:id="45" w:name="_Toc58921378"/>
      <w:r w:rsidRPr="00A92057">
        <w:rPr>
          <w:i/>
          <w:iCs/>
          <w:color w:val="808080" w:themeColor="background1" w:themeShade="80"/>
        </w:rPr>
        <w:t xml:space="preserve">Si por criterios de protección de datos es necesario filtrar el acceso a la información de ciertos agentes a las distintas carpetas del ECD, se deberá </w:t>
      </w:r>
      <w:r w:rsidR="00E93546" w:rsidRPr="00A92057">
        <w:rPr>
          <w:i/>
          <w:iCs/>
          <w:color w:val="808080" w:themeColor="background1" w:themeShade="80"/>
        </w:rPr>
        <w:t>añadir una</w:t>
      </w:r>
      <w:r w:rsidRPr="00A92057">
        <w:rPr>
          <w:i/>
          <w:iCs/>
          <w:color w:val="808080" w:themeColor="background1" w:themeShade="80"/>
        </w:rPr>
        <w:t xml:space="preserve"> tabla indicando los permisos de edición y visualización</w:t>
      </w:r>
      <w:r w:rsidR="00E93546" w:rsidRPr="00A92057">
        <w:rPr>
          <w:i/>
          <w:iCs/>
          <w:color w:val="808080" w:themeColor="background1" w:themeShade="80"/>
        </w:rPr>
        <w:t xml:space="preserve"> de cada uno de los agentes</w:t>
      </w:r>
      <w:r w:rsidRPr="00A92057">
        <w:rPr>
          <w:i/>
          <w:iCs/>
          <w:color w:val="808080" w:themeColor="background1" w:themeShade="80"/>
        </w:rPr>
        <w:t>.</w:t>
      </w:r>
    </w:p>
    <w:p w14:paraId="07ACEADE" w14:textId="75359BC9" w:rsidR="004E0662" w:rsidRDefault="004E0662" w:rsidP="00C92579">
      <w:pPr>
        <w:pStyle w:val="Ttulo1"/>
        <w:shd w:val="clear" w:color="auto" w:fill="auto"/>
      </w:pPr>
      <w:bookmarkStart w:id="46" w:name="_Toc71224911"/>
      <w:r w:rsidRPr="004E0662">
        <w:t>ENTREGABLES</w:t>
      </w:r>
      <w:bookmarkEnd w:id="44"/>
      <w:bookmarkEnd w:id="46"/>
    </w:p>
    <w:p w14:paraId="6A194E9C" w14:textId="68F48055" w:rsidR="00585011" w:rsidRPr="002315A1" w:rsidRDefault="00585011" w:rsidP="00585011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Complementar/</w:t>
      </w:r>
      <w:r w:rsidR="00242CEA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>Editar la tabla indicando (X) los entregables</w:t>
      </w:r>
      <w:r w:rsidR="00242CEA">
        <w:rPr>
          <w:i/>
          <w:color w:val="808080" w:themeColor="background1" w:themeShade="80"/>
        </w:rPr>
        <w:t xml:space="preserve"> que aplican a la</w:t>
      </w:r>
      <w:r>
        <w:rPr>
          <w:i/>
          <w:color w:val="808080" w:themeColor="background1" w:themeShade="80"/>
        </w:rPr>
        <w:t xml:space="preserve"> Entregas de Seguimiento y</w:t>
      </w:r>
      <w:r w:rsidR="00242CEA">
        <w:rPr>
          <w:i/>
          <w:color w:val="808080" w:themeColor="background1" w:themeShade="80"/>
        </w:rPr>
        <w:t xml:space="preserve"> a</w:t>
      </w:r>
      <w:r>
        <w:rPr>
          <w:i/>
          <w:color w:val="808080" w:themeColor="background1" w:themeShade="80"/>
        </w:rPr>
        <w:t xml:space="preserve"> las Entregas Administrativas.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00"/>
        <w:gridCol w:w="1200"/>
        <w:gridCol w:w="1540"/>
        <w:gridCol w:w="1280"/>
        <w:gridCol w:w="1540"/>
      </w:tblGrid>
      <w:tr w:rsidR="00AB08BC" w:rsidRPr="00AB08BC" w14:paraId="33A0558A" w14:textId="77777777" w:rsidTr="00822FEA">
        <w:trPr>
          <w:trHeight w:val="620"/>
          <w:tblHeader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F23D29F" w14:textId="77777777" w:rsidR="00AB08BC" w:rsidRPr="00AB08BC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AB08BC">
              <w:rPr>
                <w:rFonts w:cs="Calibri"/>
                <w:color w:val="000000"/>
                <w:sz w:val="20"/>
                <w:szCs w:val="20"/>
              </w:rPr>
              <w:t>Entregables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53F162" w14:textId="77777777" w:rsidR="00AB08BC" w:rsidRPr="00AB08BC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AB08BC">
              <w:rPr>
                <w:rFonts w:cs="Calibri"/>
                <w:color w:val="000000"/>
                <w:sz w:val="20"/>
                <w:szCs w:val="20"/>
              </w:rPr>
              <w:t>Archivo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B600B59" w14:textId="77777777" w:rsidR="00AB08BC" w:rsidRPr="00AB08BC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AB08BC">
              <w:rPr>
                <w:rFonts w:cs="Calibri"/>
                <w:color w:val="000000"/>
                <w:sz w:val="20"/>
                <w:szCs w:val="20"/>
              </w:rPr>
              <w:t>Formato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A051DD" w14:textId="77777777" w:rsidR="00AB08BC" w:rsidRPr="00AB08BC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AB08BC">
              <w:rPr>
                <w:rFonts w:cs="Calibri"/>
                <w:color w:val="000000"/>
                <w:sz w:val="20"/>
                <w:szCs w:val="20"/>
              </w:rPr>
              <w:t>Entrega Seguimiento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77160ED" w14:textId="77777777" w:rsidR="00AB08BC" w:rsidRPr="00AB08BC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sz w:val="20"/>
                <w:szCs w:val="20"/>
              </w:rPr>
            </w:pPr>
            <w:r w:rsidRPr="00AB08BC">
              <w:rPr>
                <w:rFonts w:cs="Calibri"/>
                <w:color w:val="000000"/>
                <w:sz w:val="20"/>
                <w:szCs w:val="20"/>
              </w:rPr>
              <w:t>Entrega Administrativa</w:t>
            </w:r>
          </w:p>
        </w:tc>
      </w:tr>
      <w:tr w:rsidR="00AB08BC" w:rsidRPr="00AB08BC" w14:paraId="4D7C18DF" w14:textId="77777777" w:rsidTr="00AB08BC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6920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Modelos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A9DF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Modelado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A128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Topografía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70DF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ISA,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DFB8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556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1DC7150F" w14:textId="77777777" w:rsidTr="00AB08B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FAA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AC9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0736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Conducción Existente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65FA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ISA,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0CF9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8E8A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43FDC6B8" w14:textId="77777777" w:rsidTr="00AB08B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9A84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B164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117C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Conducción Proyectada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98D1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ISA,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A70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9397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1D4B9A57" w14:textId="77777777" w:rsidTr="00AB08B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69E4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42FD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EB28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Instalación Puntual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3220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RVT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D23C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351F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1B7FABDE" w14:textId="77777777" w:rsidTr="00AB08B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B84B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1A64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65F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Edificación Puntual 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77E5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RVT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75F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5708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5F45E264" w14:textId="77777777" w:rsidTr="00AB08B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34F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04D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Documentación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57D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RVT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5FE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E4AF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41507740" w14:textId="77777777" w:rsidTr="00AB08B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07D9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CA6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Coordinación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9316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NWF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NWD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848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8768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7CACBBD6" w14:textId="77777777" w:rsidTr="00AB08B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9D41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99A2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Exportación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BF94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Topografía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87E7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TTP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>, DWG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7B90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2A91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7F508F6B" w14:textId="77777777" w:rsidTr="00AB08B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05AB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2D97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3BC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Conducción Existente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E0E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>, DWG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12EB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B2E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5C19464B" w14:textId="77777777" w:rsidTr="00AB08B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FDB9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73CD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841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Conducción Proyectada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4E52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>, DWG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919B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BDC7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2E29E86C" w14:textId="77777777" w:rsidTr="00AB08B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A4A1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9838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6D1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Instalación Puntual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EA65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NWC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FE02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9FB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2288C5C2" w14:textId="77777777" w:rsidTr="00AB08BC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42D7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F026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A491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Edificación Puntual 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227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NWC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4C1A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4F5F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71F21AD2" w14:textId="77777777" w:rsidTr="00AB08B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5992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3BC9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Seguimiento de Obra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70B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RVT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NWC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,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IFC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555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3B5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14945C06" w14:textId="77777777" w:rsidTr="00AB08BC">
        <w:trPr>
          <w:trHeight w:hRule="exact" w:val="300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2D9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Planos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82B7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DWG, PDF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5EE7" w14:textId="39D2ECE9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  <w:r w:rsidR="00E93546"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9524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551F4E29" w14:textId="77777777" w:rsidTr="00AB08BC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12C5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Otros archivos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D912" w14:textId="1344EC4A" w:rsidR="00AB08BC" w:rsidRPr="00865638" w:rsidRDefault="00E93546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Memoria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68A6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DOCX, PDF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6B5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BE6F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5FC9A6CE" w14:textId="77777777" w:rsidTr="00AB08B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0AF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1BA" w14:textId="1BD79DF1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29B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XLSX, PDF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9F0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ACA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31B97A75" w14:textId="77777777" w:rsidTr="00AB08B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128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1815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Presto (Presupuesto)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DE6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BC3, PDF, XLSX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503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493D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5DB0156B" w14:textId="77777777" w:rsidTr="00AB08B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B76B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4056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Bimcollab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 (Gestión de incidencias)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137C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BCF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59C8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3069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042BAA79" w14:textId="77777777" w:rsidTr="00AB08BC">
        <w:trPr>
          <w:trHeight w:val="82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8BA7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6114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Navisworks </w:t>
            </w:r>
            <w:proofErr w:type="spellStart"/>
            <w:r w:rsidRPr="00865638">
              <w:rPr>
                <w:rFonts w:cs="Calibri"/>
                <w:color w:val="0070C0"/>
                <w:sz w:val="20"/>
                <w:szCs w:val="20"/>
              </w:rPr>
              <w:t>Manage</w:t>
            </w:r>
            <w:proofErr w:type="spellEnd"/>
            <w:r w:rsidRPr="00865638">
              <w:rPr>
                <w:rFonts w:cs="Calibri"/>
                <w:color w:val="0070C0"/>
                <w:sz w:val="20"/>
                <w:szCs w:val="20"/>
              </w:rPr>
              <w:t xml:space="preserve"> (Matriz de interferencias, Sets de selección, Vistas Control, …)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D30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XML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33BA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1D45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X</w:t>
            </w:r>
          </w:p>
        </w:tc>
      </w:tr>
      <w:tr w:rsidR="00AB08BC" w:rsidRPr="00AB08BC" w14:paraId="05FA1016" w14:textId="77777777" w:rsidTr="00AB08B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A599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968D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…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935E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1F17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9A0F" w14:textId="77777777" w:rsidR="00AB08BC" w:rsidRPr="00865638" w:rsidRDefault="00AB08BC" w:rsidP="00AB08BC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20"/>
                <w:szCs w:val="20"/>
              </w:rPr>
            </w:pPr>
            <w:r w:rsidRPr="00865638">
              <w:rPr>
                <w:rFonts w:cs="Calibri"/>
                <w:color w:val="0070C0"/>
                <w:sz w:val="20"/>
                <w:szCs w:val="20"/>
              </w:rPr>
              <w:t> </w:t>
            </w:r>
          </w:p>
        </w:tc>
      </w:tr>
    </w:tbl>
    <w:p w14:paraId="6CD543F1" w14:textId="77777777" w:rsidR="004E0662" w:rsidRPr="00CC77FF" w:rsidRDefault="004E0662" w:rsidP="00C92579">
      <w:pPr>
        <w:shd w:val="clear" w:color="auto" w:fill="auto"/>
      </w:pPr>
    </w:p>
    <w:p w14:paraId="45352825" w14:textId="7955D52D" w:rsidR="00AB37C2" w:rsidRDefault="00AB37C2" w:rsidP="00C92579">
      <w:pPr>
        <w:pStyle w:val="Ttulo1"/>
        <w:shd w:val="clear" w:color="auto" w:fill="auto"/>
        <w:rPr>
          <w:lang w:val="es-ES"/>
        </w:rPr>
      </w:pPr>
      <w:bookmarkStart w:id="47" w:name="_Toc71224912"/>
      <w:r>
        <w:rPr>
          <w:lang w:val="es-ES"/>
        </w:rPr>
        <w:t>COMUNICACIÓN</w:t>
      </w:r>
      <w:bookmarkEnd w:id="47"/>
    </w:p>
    <w:p w14:paraId="39C3568E" w14:textId="1EA060D9" w:rsidR="00585011" w:rsidRDefault="00585011" w:rsidP="00585011">
      <w:pPr>
        <w:shd w:val="clear" w:color="auto" w:fill="auto"/>
        <w:spacing w:after="24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Complementar/</w:t>
      </w:r>
      <w:r w:rsidR="00A229F1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 xml:space="preserve">Editar la tabla con </w:t>
      </w:r>
      <w:r w:rsidR="00DE5B39">
        <w:rPr>
          <w:i/>
          <w:color w:val="808080" w:themeColor="background1" w:themeShade="80"/>
        </w:rPr>
        <w:t>la configuración</w:t>
      </w:r>
      <w:r>
        <w:rPr>
          <w:i/>
          <w:color w:val="808080" w:themeColor="background1" w:themeShade="80"/>
        </w:rPr>
        <w:t xml:space="preserve"> </w:t>
      </w:r>
      <w:r w:rsidR="00DE5B39">
        <w:rPr>
          <w:i/>
          <w:color w:val="808080" w:themeColor="background1" w:themeShade="80"/>
        </w:rPr>
        <w:t>propuesta</w:t>
      </w:r>
      <w:r>
        <w:rPr>
          <w:i/>
          <w:color w:val="808080" w:themeColor="background1" w:themeShade="80"/>
        </w:rPr>
        <w:t xml:space="preserve"> para la creación de </w:t>
      </w:r>
      <w:r w:rsidR="00A229F1">
        <w:rPr>
          <w:i/>
          <w:color w:val="808080" w:themeColor="background1" w:themeShade="80"/>
        </w:rPr>
        <w:t>incidencias</w:t>
      </w:r>
      <w:r>
        <w:rPr>
          <w:i/>
          <w:color w:val="808080" w:themeColor="background1" w:themeShade="80"/>
        </w:rPr>
        <w:t xml:space="preserve"> en </w:t>
      </w:r>
      <w:proofErr w:type="spellStart"/>
      <w:r>
        <w:rPr>
          <w:i/>
          <w:color w:val="808080" w:themeColor="background1" w:themeShade="80"/>
        </w:rPr>
        <w:t>BIM</w:t>
      </w:r>
      <w:r w:rsidR="00A229F1">
        <w:rPr>
          <w:i/>
          <w:color w:val="808080" w:themeColor="background1" w:themeShade="80"/>
        </w:rPr>
        <w:t>C</w:t>
      </w:r>
      <w:r>
        <w:rPr>
          <w:i/>
          <w:color w:val="808080" w:themeColor="background1" w:themeShade="80"/>
        </w:rPr>
        <w:t>ollab</w:t>
      </w:r>
      <w:proofErr w:type="spellEnd"/>
      <w:r w:rsidR="00A229F1">
        <w:rPr>
          <w:i/>
          <w:color w:val="808080" w:themeColor="background1" w:themeShade="80"/>
        </w:rPr>
        <w:t xml:space="preserve"> (</w:t>
      </w:r>
      <w:proofErr w:type="spellStart"/>
      <w:r w:rsidR="00A229F1">
        <w:rPr>
          <w:i/>
          <w:color w:val="808080" w:themeColor="background1" w:themeShade="80"/>
        </w:rPr>
        <w:t>BCF</w:t>
      </w:r>
      <w:proofErr w:type="spellEnd"/>
      <w:r w:rsidR="00A229F1">
        <w:rPr>
          <w:i/>
          <w:color w:val="808080" w:themeColor="background1" w:themeShade="80"/>
        </w:rPr>
        <w:t>).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428"/>
        <w:gridCol w:w="4376"/>
      </w:tblGrid>
      <w:tr w:rsidR="00A35EB4" w:rsidRPr="00A35EB4" w14:paraId="18B6269A" w14:textId="77777777" w:rsidTr="008B2603">
        <w:trPr>
          <w:trHeight w:val="2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7857685" w14:textId="2F234434" w:rsidR="00A35EB4" w:rsidRPr="00A35EB4" w:rsidRDefault="00127D4F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620B539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5EB4">
              <w:rPr>
                <w:rFonts w:ascii="Calibri" w:hAnsi="Calibri" w:cs="Calibri"/>
                <w:color w:val="000000"/>
                <w:sz w:val="22"/>
                <w:szCs w:val="22"/>
              </w:rPr>
              <w:t>Valor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FD4FB36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5EB4">
              <w:rPr>
                <w:rFonts w:ascii="Calibri" w:hAnsi="Calibri" w:cs="Calibri"/>
                <w:color w:val="000000"/>
                <w:sz w:val="22"/>
                <w:szCs w:val="22"/>
              </w:rPr>
              <w:t>Descripción</w:t>
            </w:r>
          </w:p>
        </w:tc>
      </w:tr>
      <w:tr w:rsidR="00A35EB4" w:rsidRPr="00A35EB4" w14:paraId="74B8DD79" w14:textId="77777777" w:rsidTr="008B2603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643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TITLE</w:t>
            </w:r>
            <w:proofErr w:type="spellEnd"/>
          </w:p>
          <w:p w14:paraId="1EF3AF93" w14:textId="5C8DE150" w:rsidR="00A35EB4" w:rsidRPr="00A35EB4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4C6" w14:textId="635AEF27" w:rsidR="00A35EB4" w:rsidRPr="00A35EB4" w:rsidRDefault="00A35EB4" w:rsidP="002069C1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highlight w:val="yellow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F683" w14:textId="0FB4AE61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Completar con un máximo de 5 palabras como </w:t>
            </w:r>
            <w:proofErr w:type="spellStart"/>
            <w:r w:rsidRPr="00890C6F">
              <w:rPr>
                <w:rFonts w:cs="Calibri"/>
                <w:color w:val="0070C0"/>
              </w:rPr>
              <w:t>heading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principal (similar al asunto de un email)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6569614C" w14:textId="77777777" w:rsidTr="008B2603">
        <w:trPr>
          <w:trHeight w:val="226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5BA5" w14:textId="02B4957F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TYPE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D057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A35EB4">
              <w:rPr>
                <w:rFonts w:cs="Calibri"/>
                <w:color w:val="0070C0"/>
              </w:rPr>
              <w:t>COM_Comunicaciones</w:t>
            </w:r>
            <w:proofErr w:type="spellEnd"/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55C7" w14:textId="21927E7B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>Notificaciones que no requieran respuesta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22FD0E98" w14:textId="77777777" w:rsidTr="008B2603">
        <w:trPr>
          <w:trHeight w:val="25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8EAF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76A0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A35EB4">
              <w:rPr>
                <w:rFonts w:cs="Calibri"/>
                <w:color w:val="0070C0"/>
              </w:rPr>
              <w:t>RFI_Request</w:t>
            </w:r>
            <w:proofErr w:type="spellEnd"/>
            <w:r w:rsidRPr="00A35EB4">
              <w:rPr>
                <w:rFonts w:cs="Calibri"/>
                <w:color w:val="0070C0"/>
              </w:rPr>
              <w:t xml:space="preserve"> </w:t>
            </w:r>
            <w:proofErr w:type="spellStart"/>
            <w:r w:rsidRPr="00A35EB4">
              <w:rPr>
                <w:rFonts w:cs="Calibri"/>
                <w:color w:val="0070C0"/>
              </w:rPr>
              <w:t>for</w:t>
            </w:r>
            <w:proofErr w:type="spellEnd"/>
            <w:r w:rsidRPr="00A35EB4">
              <w:rPr>
                <w:rFonts w:cs="Calibri"/>
                <w:color w:val="0070C0"/>
              </w:rPr>
              <w:t xml:space="preserve"> Information</w:t>
            </w:r>
          </w:p>
          <w:p w14:paraId="5A5C7C88" w14:textId="6F3C254A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46A6" w14:textId="0C0AF3DA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890C6F">
              <w:rPr>
                <w:rFonts w:cs="Calibri"/>
                <w:color w:val="0070C0"/>
              </w:rPr>
              <w:t>Request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</w:t>
            </w:r>
            <w:proofErr w:type="spellStart"/>
            <w:r w:rsidRPr="00890C6F">
              <w:rPr>
                <w:rFonts w:cs="Calibri"/>
                <w:color w:val="0070C0"/>
              </w:rPr>
              <w:t>for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Information de cualquiera de las partes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470A1727" w14:textId="77777777" w:rsidTr="008B2603">
        <w:trPr>
          <w:trHeight w:val="64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B136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0370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A35EB4">
              <w:rPr>
                <w:rFonts w:cs="Calibri"/>
                <w:color w:val="0070C0"/>
              </w:rPr>
              <w:t>TEC_Technical</w:t>
            </w:r>
            <w:proofErr w:type="spellEnd"/>
            <w:r w:rsidRPr="00A35EB4">
              <w:rPr>
                <w:rFonts w:cs="Calibri"/>
                <w:color w:val="0070C0"/>
              </w:rPr>
              <w:t xml:space="preserve"> </w:t>
            </w:r>
            <w:proofErr w:type="spellStart"/>
            <w:r w:rsidRPr="00A35EB4">
              <w:rPr>
                <w:rFonts w:cs="Calibri"/>
                <w:color w:val="0070C0"/>
              </w:rPr>
              <w:t>Issue</w:t>
            </w:r>
            <w:proofErr w:type="spellEnd"/>
            <w:r w:rsidRPr="00A35EB4">
              <w:rPr>
                <w:rFonts w:cs="Calibri"/>
                <w:color w:val="0070C0"/>
              </w:rPr>
              <w:t xml:space="preserve"> </w:t>
            </w:r>
          </w:p>
          <w:p w14:paraId="265E47FB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  <w:p w14:paraId="7E0C5634" w14:textId="3DE8C870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172E" w14:textId="77777777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Reporte de temas técnicos en general: Todo tipo de temas técnicos que puedan surgir durante la ejecución </w:t>
            </w:r>
            <w:r w:rsidRPr="00890C6F">
              <w:rPr>
                <w:rFonts w:cs="Calibri"/>
                <w:color w:val="0070C0"/>
              </w:rPr>
              <w:br/>
              <w:t xml:space="preserve">del proyecto. </w:t>
            </w:r>
          </w:p>
        </w:tc>
      </w:tr>
      <w:tr w:rsidR="00A35EB4" w:rsidRPr="00A35EB4" w14:paraId="0BDFFA02" w14:textId="77777777" w:rsidTr="008B2603">
        <w:trPr>
          <w:trHeight w:val="30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746E" w14:textId="59AD12B4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PRIORITY</w:t>
            </w:r>
            <w:proofErr w:type="spellEnd"/>
          </w:p>
          <w:p w14:paraId="5FB37608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  <w:p w14:paraId="69270C08" w14:textId="3A261E3A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9AE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35EB4">
              <w:rPr>
                <w:rFonts w:cs="Calibri"/>
                <w:color w:val="0070C0"/>
              </w:rPr>
              <w:t>Normal</w:t>
            </w:r>
          </w:p>
          <w:p w14:paraId="1A057915" w14:textId="5319863D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C644" w14:textId="1B39AA65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>Para todos los Issues. Se solventarán lo antes posible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  <w:p w14:paraId="5F02DCDD" w14:textId="465D31AE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</w:tr>
      <w:tr w:rsidR="00A35EB4" w:rsidRPr="00A35EB4" w14:paraId="0A5C1493" w14:textId="77777777" w:rsidTr="008B2603">
        <w:trPr>
          <w:trHeight w:val="45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B89" w14:textId="64D7D515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AD1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proofErr w:type="spellStart"/>
            <w:r w:rsidRPr="00A35EB4">
              <w:rPr>
                <w:rFonts w:cs="Calibri"/>
                <w:color w:val="0070C0"/>
              </w:rPr>
              <w:t>Major</w:t>
            </w:r>
            <w:proofErr w:type="spellEnd"/>
          </w:p>
          <w:p w14:paraId="103B1213" w14:textId="071A5060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2B6F" w14:textId="77777777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Para aquellos Issues muy críticos. Requieren parar la obra y ser solventados con máxima prioridad.  </w:t>
            </w:r>
          </w:p>
        </w:tc>
      </w:tr>
      <w:tr w:rsidR="00A35EB4" w:rsidRPr="00A35EB4" w14:paraId="476A5984" w14:textId="77777777" w:rsidTr="008B2603">
        <w:trPr>
          <w:trHeight w:val="52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BB60" w14:textId="02C3E74D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DEADLINE</w:t>
            </w:r>
            <w:proofErr w:type="spellEnd"/>
          </w:p>
          <w:p w14:paraId="308D3902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  <w:p w14:paraId="098DF750" w14:textId="143E4AD6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C79" w14:textId="4B9662D9" w:rsidR="00A35EB4" w:rsidRPr="00A35EB4" w:rsidRDefault="00A35EB4" w:rsidP="002069C1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0194" w14:textId="0E4AA103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>No es necesario completar este campo, ya que queda establecida su urgencia en el campo "</w:t>
            </w:r>
            <w:proofErr w:type="spellStart"/>
            <w:r w:rsidRPr="00890C6F">
              <w:rPr>
                <w:rFonts w:cs="Calibri"/>
                <w:color w:val="0070C0"/>
              </w:rPr>
              <w:t>Priority</w:t>
            </w:r>
            <w:proofErr w:type="spellEnd"/>
            <w:r w:rsidRPr="00890C6F">
              <w:rPr>
                <w:rFonts w:cs="Calibri"/>
                <w:color w:val="0070C0"/>
              </w:rPr>
              <w:t>"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508E4BA1" w14:textId="77777777" w:rsidTr="008B2603">
        <w:trPr>
          <w:trHeight w:val="11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986" w14:textId="34D0D8DF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AREA</w:t>
            </w:r>
            <w:proofErr w:type="spellEnd"/>
          </w:p>
          <w:p w14:paraId="4B1CB702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  <w:p w14:paraId="23661268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  <w:p w14:paraId="55F8F31F" w14:textId="748813A2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29F4" w14:textId="27A592F5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35EB4">
              <w:rPr>
                <w:rFonts w:cs="Calibri"/>
                <w:color w:val="0070C0"/>
              </w:rPr>
              <w:t>Tramo 1</w:t>
            </w:r>
            <w:r w:rsidRPr="00A35EB4">
              <w:rPr>
                <w:rFonts w:cs="Calibri"/>
                <w:color w:val="0070C0"/>
              </w:rPr>
              <w:br/>
              <w:t>Tramo 2</w:t>
            </w:r>
            <w:r w:rsidRPr="00A35EB4">
              <w:rPr>
                <w:rFonts w:cs="Calibri"/>
                <w:color w:val="0070C0"/>
              </w:rPr>
              <w:br/>
              <w:t>Edificación 1</w:t>
            </w:r>
          </w:p>
          <w:p w14:paraId="16038292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  <w:p w14:paraId="4A93C1C1" w14:textId="1DDCF0A2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EC9F" w14:textId="600FAC08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Marcar el Área al que hace referencia el </w:t>
            </w:r>
            <w:proofErr w:type="spellStart"/>
            <w:r w:rsidRPr="00890C6F">
              <w:rPr>
                <w:rFonts w:cs="Calibri"/>
                <w:color w:val="0070C0"/>
              </w:rPr>
              <w:t>issue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en cuestión: (Dejar </w:t>
            </w:r>
            <w:r w:rsidR="00C96DFD" w:rsidRPr="00890C6F">
              <w:rPr>
                <w:rFonts w:cs="Calibri"/>
                <w:color w:val="0070C0"/>
              </w:rPr>
              <w:t>este</w:t>
            </w:r>
            <w:r w:rsidRPr="00890C6F">
              <w:rPr>
                <w:rFonts w:cs="Calibri"/>
                <w:color w:val="0070C0"/>
              </w:rPr>
              <w:t xml:space="preserve"> campo como "</w:t>
            </w:r>
            <w:proofErr w:type="spellStart"/>
            <w:r w:rsidRPr="00890C6F">
              <w:rPr>
                <w:rFonts w:cs="Calibri"/>
                <w:color w:val="0070C0"/>
              </w:rPr>
              <w:t>not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set" cuando el </w:t>
            </w:r>
            <w:proofErr w:type="spellStart"/>
            <w:r w:rsidRPr="00890C6F">
              <w:rPr>
                <w:rFonts w:cs="Calibri"/>
                <w:color w:val="0070C0"/>
              </w:rPr>
              <w:t>issue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en cuestión haga referencia a más de un área o a ninguna de ellas)</w:t>
            </w:r>
            <w:r w:rsidR="00127D4F" w:rsidRPr="00890C6F">
              <w:rPr>
                <w:rFonts w:cs="Calibri"/>
                <w:color w:val="0070C0"/>
              </w:rPr>
              <w:t>.</w:t>
            </w:r>
            <w:r w:rsidRPr="00890C6F">
              <w:rPr>
                <w:rFonts w:cs="Calibri"/>
                <w:color w:val="0070C0"/>
              </w:rPr>
              <w:t xml:space="preserve">  </w:t>
            </w:r>
          </w:p>
        </w:tc>
      </w:tr>
      <w:tr w:rsidR="00A35EB4" w:rsidRPr="00A35EB4" w14:paraId="4607D7B2" w14:textId="77777777" w:rsidTr="008B2603">
        <w:trPr>
          <w:trHeight w:val="85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FBC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lastRenderedPageBreak/>
              <w:t>LABELS</w:t>
            </w:r>
            <w:proofErr w:type="spellEnd"/>
          </w:p>
          <w:p w14:paraId="27CD191A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  <w:p w14:paraId="7DF83E58" w14:textId="37288041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B48C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A35EB4">
              <w:rPr>
                <w:rFonts w:cs="Calibri"/>
                <w:color w:val="0070C0"/>
              </w:rPr>
              <w:t>EDI (Edificación)</w:t>
            </w:r>
            <w:r w:rsidRPr="00A35EB4">
              <w:rPr>
                <w:rFonts w:cs="Calibri"/>
                <w:color w:val="0070C0"/>
              </w:rPr>
              <w:br/>
              <w:t>INS (Instalaciones)</w:t>
            </w:r>
            <w:r w:rsidRPr="00A35EB4">
              <w:rPr>
                <w:rFonts w:cs="Calibri"/>
                <w:color w:val="0070C0"/>
              </w:rPr>
              <w:br/>
            </w:r>
            <w:proofErr w:type="spellStart"/>
            <w:r w:rsidRPr="00A35EB4">
              <w:rPr>
                <w:rFonts w:cs="Calibri"/>
                <w:color w:val="0070C0"/>
              </w:rPr>
              <w:t>OCI</w:t>
            </w:r>
            <w:proofErr w:type="spellEnd"/>
            <w:r w:rsidRPr="00A35EB4">
              <w:rPr>
                <w:rFonts w:cs="Calibri"/>
                <w:color w:val="0070C0"/>
              </w:rPr>
              <w:t xml:space="preserve"> (Obra Civil) </w:t>
            </w:r>
          </w:p>
          <w:p w14:paraId="377CB486" w14:textId="0248CBF9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4A94" w14:textId="544794BC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Clicar las disciplinas implicadas en el </w:t>
            </w:r>
            <w:proofErr w:type="spellStart"/>
            <w:r w:rsidRPr="00890C6F">
              <w:rPr>
                <w:rFonts w:cs="Calibri"/>
                <w:color w:val="0070C0"/>
              </w:rPr>
              <w:t>issue</w:t>
            </w:r>
            <w:proofErr w:type="spellEnd"/>
            <w:r w:rsidRPr="00890C6F">
              <w:rPr>
                <w:rFonts w:cs="Calibri"/>
                <w:color w:val="0070C0"/>
              </w:rPr>
              <w:t xml:space="preserve">. El sistema permite seleccionar más de una disciplina: (Dejar  </w:t>
            </w:r>
            <w:r w:rsidRPr="00890C6F">
              <w:rPr>
                <w:rFonts w:cs="Calibri"/>
                <w:color w:val="0070C0"/>
              </w:rPr>
              <w:br/>
              <w:t xml:space="preserve">este campo sin completar cuando se trate de un </w:t>
            </w:r>
            <w:proofErr w:type="spellStart"/>
            <w:r w:rsidRPr="00890C6F">
              <w:rPr>
                <w:rFonts w:cs="Calibri"/>
                <w:color w:val="0070C0"/>
              </w:rPr>
              <w:t>issue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de carácter general)</w:t>
            </w:r>
            <w:r w:rsidR="00127D4F" w:rsidRPr="00890C6F">
              <w:rPr>
                <w:rFonts w:cs="Calibri"/>
                <w:color w:val="0070C0"/>
              </w:rPr>
              <w:t>.</w:t>
            </w:r>
            <w:r w:rsidRPr="00890C6F">
              <w:rPr>
                <w:rFonts w:cs="Calibri"/>
                <w:color w:val="0070C0"/>
              </w:rPr>
              <w:t xml:space="preserve">  </w:t>
            </w:r>
          </w:p>
        </w:tc>
      </w:tr>
      <w:tr w:rsidR="00A35EB4" w:rsidRPr="00A35EB4" w14:paraId="547E520D" w14:textId="77777777" w:rsidTr="008B2603">
        <w:trPr>
          <w:trHeight w:val="2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FE4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MILESTONE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8AB5" w14:textId="46B5E81C" w:rsidR="00A35EB4" w:rsidRPr="00A35EB4" w:rsidRDefault="00A35EB4" w:rsidP="002069C1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highlight w:val="yellow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032B" w14:textId="77777777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Marcar la Fase a la que hace referencia el </w:t>
            </w:r>
            <w:proofErr w:type="spellStart"/>
            <w:r w:rsidRPr="00890C6F">
              <w:rPr>
                <w:rFonts w:cs="Calibri"/>
                <w:color w:val="0070C0"/>
              </w:rPr>
              <w:t>issue</w:t>
            </w:r>
            <w:proofErr w:type="spellEnd"/>
            <w:r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6347ED39" w14:textId="77777777" w:rsidTr="008B2603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D3D2" w14:textId="77777777" w:rsidR="00A35EB4" w:rsidRPr="00127D4F" w:rsidRDefault="00A35EB4" w:rsidP="00A35EB4">
            <w:pPr>
              <w:shd w:val="clear" w:color="auto" w:fill="auto"/>
              <w:spacing w:after="24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ASSIGNED</w:t>
            </w:r>
            <w:proofErr w:type="spellEnd"/>
          </w:p>
          <w:p w14:paraId="0D1E96DD" w14:textId="2701715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6377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highlight w:val="yellow"/>
              </w:rPr>
            </w:pPr>
            <w:r w:rsidRPr="00127D4F">
              <w:rPr>
                <w:rFonts w:cs="Calibri"/>
                <w:color w:val="0070C0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BB80" w14:textId="77777777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Marcar la persona a la que va dirigida la resolución del </w:t>
            </w:r>
            <w:proofErr w:type="spellStart"/>
            <w:r w:rsidRPr="00890C6F">
              <w:rPr>
                <w:rFonts w:cs="Calibri"/>
                <w:color w:val="0070C0"/>
              </w:rPr>
              <w:t>issue</w:t>
            </w:r>
            <w:proofErr w:type="spellEnd"/>
            <w:r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6227AAE9" w14:textId="77777777" w:rsidTr="008B2603">
        <w:trPr>
          <w:trHeight w:val="83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87BC" w14:textId="0C9B7A23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APPROVAL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3F2" w14:textId="3BF50F80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highlight w:val="yellow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FA58" w14:textId="7F771C57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Los Issues clasificados como </w:t>
            </w:r>
            <w:proofErr w:type="spellStart"/>
            <w:r w:rsidRPr="00890C6F">
              <w:rPr>
                <w:rFonts w:cs="Calibri"/>
                <w:color w:val="0070C0"/>
              </w:rPr>
              <w:t>PAM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(Propuesta de Ampliación o Mejora) o VAL (Validaciones) se deberán </w:t>
            </w:r>
            <w:r w:rsidRPr="00890C6F">
              <w:rPr>
                <w:rFonts w:cs="Calibri"/>
                <w:color w:val="0070C0"/>
              </w:rPr>
              <w:br/>
              <w:t xml:space="preserve">marcar en el campo </w:t>
            </w:r>
            <w:proofErr w:type="spellStart"/>
            <w:r w:rsidRPr="00890C6F">
              <w:rPr>
                <w:rFonts w:cs="Calibri"/>
                <w:color w:val="0070C0"/>
              </w:rPr>
              <w:t>Approval</w:t>
            </w:r>
            <w:proofErr w:type="spellEnd"/>
            <w:r w:rsidR="00127D4F" w:rsidRPr="00890C6F">
              <w:rPr>
                <w:rFonts w:cs="Calibri"/>
                <w:color w:val="0070C0"/>
              </w:rPr>
              <w:t>.</w:t>
            </w:r>
          </w:p>
          <w:p w14:paraId="3347BCED" w14:textId="11608159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</w:p>
        </w:tc>
      </w:tr>
      <w:tr w:rsidR="00A35EB4" w:rsidRPr="00A35EB4" w14:paraId="35A5D781" w14:textId="77777777" w:rsidTr="008B2603">
        <w:trPr>
          <w:trHeight w:val="2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97AE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r w:rsidRPr="00127D4F">
              <w:rPr>
                <w:rFonts w:cs="Calibri"/>
                <w:b/>
                <w:bCs/>
                <w:color w:val="000000"/>
              </w:rPr>
              <w:t xml:space="preserve">VISIBLE </w:t>
            </w: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FOR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713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highlight w:val="yellow"/>
              </w:rPr>
            </w:pPr>
            <w:r w:rsidRPr="00127D4F">
              <w:rPr>
                <w:rFonts w:cs="Calibri"/>
                <w:color w:val="0070C0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0E13" w14:textId="17873FC7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>Predeterminadamente en "</w:t>
            </w:r>
            <w:proofErr w:type="spellStart"/>
            <w:r w:rsidRPr="00890C6F">
              <w:rPr>
                <w:rFonts w:cs="Calibri"/>
                <w:color w:val="0070C0"/>
              </w:rPr>
              <w:t>All</w:t>
            </w:r>
            <w:proofErr w:type="spellEnd"/>
            <w:r w:rsidRPr="00890C6F">
              <w:rPr>
                <w:rFonts w:cs="Calibri"/>
                <w:color w:val="0070C0"/>
              </w:rPr>
              <w:t>"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00F75F83" w14:textId="77777777" w:rsidTr="008B2603">
        <w:trPr>
          <w:trHeight w:val="22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3938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DESCRIPTION</w:t>
            </w:r>
            <w:proofErr w:type="spellEnd"/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EC84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highlight w:val="yellow"/>
              </w:rPr>
            </w:pPr>
            <w:r w:rsidRPr="00127D4F">
              <w:rPr>
                <w:rFonts w:cs="Calibri"/>
                <w:color w:val="0070C0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4F41" w14:textId="3AA666AC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>Escueta descripción de lo que se quiere reportar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19F2663D" w14:textId="77777777" w:rsidTr="008B2603">
        <w:trPr>
          <w:trHeight w:val="45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8EA7" w14:textId="77777777" w:rsidR="00A35EB4" w:rsidRPr="00127D4F" w:rsidRDefault="00A35EB4" w:rsidP="00A35EB4">
            <w:pPr>
              <w:shd w:val="clear" w:color="auto" w:fill="auto"/>
              <w:spacing w:after="240"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COMMENT</w:t>
            </w:r>
            <w:proofErr w:type="spellEnd"/>
          </w:p>
          <w:p w14:paraId="2D17D179" w14:textId="55A5406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E13C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highlight w:val="yellow"/>
              </w:rPr>
            </w:pPr>
            <w:r w:rsidRPr="00127D4F">
              <w:rPr>
                <w:rFonts w:cs="Calibri"/>
                <w:color w:val="0070C0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C6457" w14:textId="1CBDA2DD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>Ir completando progresivamente a medida que haya interlocución entre los diferentes agentes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</w:tc>
      </w:tr>
      <w:tr w:rsidR="00A35EB4" w:rsidRPr="00A35EB4" w14:paraId="07A611D0" w14:textId="77777777" w:rsidTr="008B2603">
        <w:trPr>
          <w:trHeight w:val="90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3219" w14:textId="3372ACC1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  <w:proofErr w:type="spellStart"/>
            <w:r w:rsidRPr="00127D4F">
              <w:rPr>
                <w:rFonts w:cs="Calibri"/>
                <w:b/>
                <w:bCs/>
                <w:color w:val="000000"/>
              </w:rPr>
              <w:t>NOTIFY</w:t>
            </w:r>
            <w:proofErr w:type="spellEnd"/>
          </w:p>
          <w:p w14:paraId="515A3716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  <w:p w14:paraId="559BD0C7" w14:textId="7777777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  <w:p w14:paraId="0349015D" w14:textId="1C21BEA7" w:rsidR="00A35EB4" w:rsidRPr="00127D4F" w:rsidRDefault="00A35EB4" w:rsidP="00A35EB4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000A" w14:textId="77777777" w:rsidR="00A35EB4" w:rsidRPr="00A35EB4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highlight w:val="yellow"/>
              </w:rPr>
            </w:pPr>
            <w:r w:rsidRPr="00127D4F">
              <w:rPr>
                <w:rFonts w:cs="Calibri"/>
                <w:color w:val="0070C0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3C67" w14:textId="2FDF8C33" w:rsidR="00A35EB4" w:rsidRPr="00890C6F" w:rsidRDefault="00A35EB4" w:rsidP="00A35EB4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</w:rPr>
            </w:pPr>
            <w:r w:rsidRPr="00890C6F">
              <w:rPr>
                <w:rFonts w:cs="Calibri"/>
                <w:color w:val="0070C0"/>
              </w:rPr>
              <w:t xml:space="preserve">Para garantizar que los agentes interesados reciban una notificación automática por email del </w:t>
            </w:r>
            <w:proofErr w:type="spellStart"/>
            <w:r w:rsidRPr="00890C6F">
              <w:rPr>
                <w:rFonts w:cs="Calibri"/>
                <w:color w:val="0070C0"/>
              </w:rPr>
              <w:t>issue</w:t>
            </w:r>
            <w:proofErr w:type="spellEnd"/>
            <w:r w:rsidRPr="00890C6F">
              <w:rPr>
                <w:rFonts w:cs="Calibri"/>
                <w:color w:val="0070C0"/>
              </w:rPr>
              <w:t xml:space="preserve"> en cuestión, se les notificará mediante este campo</w:t>
            </w:r>
            <w:r w:rsidR="00127D4F" w:rsidRPr="00890C6F">
              <w:rPr>
                <w:rFonts w:cs="Calibri"/>
                <w:color w:val="0070C0"/>
              </w:rPr>
              <w:t>.</w:t>
            </w:r>
          </w:p>
        </w:tc>
      </w:tr>
    </w:tbl>
    <w:p w14:paraId="51637CBA" w14:textId="4B29530C" w:rsidR="00E22C4A" w:rsidRDefault="00E22C4A" w:rsidP="006D19A5">
      <w:pPr>
        <w:pStyle w:val="Ttulo1"/>
        <w:shd w:val="clear" w:color="auto" w:fill="auto"/>
        <w:jc w:val="both"/>
        <w:rPr>
          <w:lang w:val="es-ES"/>
        </w:rPr>
      </w:pPr>
      <w:bookmarkStart w:id="48" w:name="_Toc71224913"/>
      <w:r>
        <w:rPr>
          <w:lang w:val="es-ES"/>
        </w:rPr>
        <w:t>CALIDAD</w:t>
      </w:r>
      <w:bookmarkEnd w:id="45"/>
      <w:bookmarkEnd w:id="48"/>
    </w:p>
    <w:p w14:paraId="0B63BE5E" w14:textId="626CE065" w:rsidR="00A35EB4" w:rsidRDefault="00A35EB4" w:rsidP="006D19A5">
      <w:pPr>
        <w:pStyle w:val="Ttulo2"/>
        <w:jc w:val="both"/>
      </w:pPr>
      <w:bookmarkStart w:id="49" w:name="_Toc71224914"/>
      <w:r w:rsidRPr="00A35EB4">
        <w:t>CONTROL DE CALIDAD TÉCNICO</w:t>
      </w:r>
      <w:bookmarkEnd w:id="49"/>
    </w:p>
    <w:p w14:paraId="166CE55C" w14:textId="1A2CC2EB" w:rsidR="00510136" w:rsidRDefault="00A35EB4" w:rsidP="006D19A5">
      <w:pPr>
        <w:rPr>
          <w:color w:val="808080" w:themeColor="background1" w:themeShade="80"/>
          <w:lang w:val="es-ES_tradnl"/>
        </w:rPr>
      </w:pPr>
      <w:r w:rsidRPr="00A35EB4">
        <w:rPr>
          <w:color w:val="808080" w:themeColor="background1" w:themeShade="80"/>
          <w:lang w:val="es-ES_tradnl"/>
        </w:rPr>
        <w:t xml:space="preserve">Comprobar que </w:t>
      </w:r>
      <w:r w:rsidR="00FE62E8">
        <w:rPr>
          <w:color w:val="808080" w:themeColor="background1" w:themeShade="80"/>
          <w:lang w:val="es-ES_tradnl"/>
        </w:rPr>
        <w:t>el proyecto cumple</w:t>
      </w:r>
      <w:r w:rsidRPr="00A35EB4">
        <w:rPr>
          <w:color w:val="808080" w:themeColor="background1" w:themeShade="80"/>
          <w:lang w:val="es-ES_tradnl"/>
        </w:rPr>
        <w:t xml:space="preserve"> con </w:t>
      </w:r>
      <w:r w:rsidR="00FE62E8">
        <w:rPr>
          <w:color w:val="808080" w:themeColor="background1" w:themeShade="80"/>
          <w:lang w:val="es-ES_tradnl"/>
        </w:rPr>
        <w:t xml:space="preserve">todas </w:t>
      </w:r>
      <w:r w:rsidRPr="00A35EB4">
        <w:rPr>
          <w:color w:val="808080" w:themeColor="background1" w:themeShade="80"/>
          <w:lang w:val="es-ES_tradnl"/>
        </w:rPr>
        <w:t xml:space="preserve">las especificaciones </w:t>
      </w:r>
      <w:r w:rsidR="00510136">
        <w:rPr>
          <w:color w:val="808080" w:themeColor="background1" w:themeShade="80"/>
          <w:lang w:val="es-ES_tradnl"/>
        </w:rPr>
        <w:t>indicadas en el</w:t>
      </w:r>
      <w:r w:rsidRPr="00A35EB4">
        <w:rPr>
          <w:color w:val="808080" w:themeColor="background1" w:themeShade="80"/>
          <w:lang w:val="es-ES_tradnl"/>
        </w:rPr>
        <w:t xml:space="preserve"> </w:t>
      </w:r>
      <w:r w:rsidR="00510136">
        <w:rPr>
          <w:color w:val="808080" w:themeColor="background1" w:themeShade="80"/>
          <w:lang w:val="es-ES_tradnl"/>
        </w:rPr>
        <w:t>P</w:t>
      </w:r>
      <w:r w:rsidRPr="00A35EB4">
        <w:rPr>
          <w:color w:val="808080" w:themeColor="background1" w:themeShade="80"/>
          <w:lang w:val="es-ES_tradnl"/>
        </w:rPr>
        <w:t>liego de</w:t>
      </w:r>
      <w:r w:rsidR="006D19A5">
        <w:rPr>
          <w:color w:val="808080" w:themeColor="background1" w:themeShade="80"/>
          <w:lang w:val="es-ES_tradnl"/>
        </w:rPr>
        <w:t xml:space="preserve"> </w:t>
      </w:r>
      <w:r w:rsidR="00510136">
        <w:rPr>
          <w:color w:val="808080" w:themeColor="background1" w:themeShade="80"/>
          <w:lang w:val="es-ES_tradnl"/>
        </w:rPr>
        <w:t>Prescripciones Técnicas</w:t>
      </w:r>
      <w:r w:rsidR="00FE62E8">
        <w:rPr>
          <w:color w:val="808080" w:themeColor="background1" w:themeShade="80"/>
          <w:lang w:val="es-ES_tradnl"/>
        </w:rPr>
        <w:t>.</w:t>
      </w:r>
    </w:p>
    <w:p w14:paraId="23EA149C" w14:textId="0D3BDAB1" w:rsidR="00E54F97" w:rsidRDefault="00FE62E8" w:rsidP="006D19A5">
      <w:pPr>
        <w:rPr>
          <w:color w:val="808080" w:themeColor="background1" w:themeShade="80"/>
          <w:lang w:val="es-ES_tradnl"/>
        </w:rPr>
      </w:pPr>
      <w:r>
        <w:rPr>
          <w:color w:val="808080" w:themeColor="background1" w:themeShade="80"/>
          <w:lang w:val="es-ES_tradnl"/>
        </w:rPr>
        <w:t xml:space="preserve">Comprobar que el Modelo </w:t>
      </w:r>
      <w:r w:rsidR="00E54F97">
        <w:rPr>
          <w:color w:val="808080" w:themeColor="background1" w:themeShade="80"/>
          <w:lang w:val="es-ES_tradnl"/>
        </w:rPr>
        <w:t>está coordinado según las especificaciones de Coordinación Espacial del presente BEP.</w:t>
      </w:r>
    </w:p>
    <w:p w14:paraId="71FDE76D" w14:textId="08AAC29E" w:rsidR="00A35EB4" w:rsidRDefault="006D19A5" w:rsidP="006D19A5">
      <w:pPr>
        <w:pStyle w:val="Ttulo2"/>
        <w:jc w:val="both"/>
      </w:pPr>
      <w:bookmarkStart w:id="50" w:name="_Toc71224915"/>
      <w:r w:rsidRPr="006D19A5">
        <w:t>CONTROL DE CALIDAD BIM</w:t>
      </w:r>
      <w:bookmarkEnd w:id="50"/>
    </w:p>
    <w:p w14:paraId="19F8E059" w14:textId="05BC0BA1" w:rsidR="006D19A5" w:rsidRDefault="006D19A5" w:rsidP="006D19A5">
      <w:pPr>
        <w:pStyle w:val="Ttulo3"/>
        <w:jc w:val="both"/>
      </w:pPr>
      <w:bookmarkStart w:id="51" w:name="_Toc71224916"/>
      <w:r>
        <w:t>CALIDAD GRÁFICA</w:t>
      </w:r>
      <w:bookmarkEnd w:id="51"/>
    </w:p>
    <w:p w14:paraId="70C3D904" w14:textId="6D0E9678" w:rsidR="006D19A5" w:rsidRDefault="006D19A5" w:rsidP="006D19A5">
      <w:pPr>
        <w:rPr>
          <w:color w:val="808080" w:themeColor="background1" w:themeShade="80"/>
        </w:rPr>
      </w:pPr>
      <w:r w:rsidRPr="006D19A5">
        <w:rPr>
          <w:color w:val="808080" w:themeColor="background1" w:themeShade="80"/>
        </w:rPr>
        <w:t xml:space="preserve">Comprobar </w:t>
      </w:r>
      <w:r w:rsidR="002A33AF">
        <w:rPr>
          <w:color w:val="808080" w:themeColor="background1" w:themeShade="80"/>
        </w:rPr>
        <w:t>el cumplimiento</w:t>
      </w:r>
      <w:r w:rsidRPr="006D19A5">
        <w:rPr>
          <w:color w:val="808080" w:themeColor="background1" w:themeShade="80"/>
        </w:rPr>
        <w:t xml:space="preserve"> de los estándares gráficos de todos los documentos</w:t>
      </w:r>
      <w:r w:rsidR="00285D19">
        <w:rPr>
          <w:color w:val="808080" w:themeColor="background1" w:themeShade="80"/>
        </w:rPr>
        <w:t xml:space="preserve"> </w:t>
      </w:r>
      <w:r w:rsidR="002136D8">
        <w:rPr>
          <w:color w:val="808080" w:themeColor="background1" w:themeShade="80"/>
        </w:rPr>
        <w:t xml:space="preserve">entregados </w:t>
      </w:r>
      <w:r w:rsidR="00285D19">
        <w:rPr>
          <w:color w:val="808080" w:themeColor="background1" w:themeShade="80"/>
        </w:rPr>
        <w:t xml:space="preserve">según el Libro de Estilos de </w:t>
      </w:r>
      <w:proofErr w:type="gramStart"/>
      <w:r w:rsidR="00285D19">
        <w:rPr>
          <w:color w:val="808080" w:themeColor="background1" w:themeShade="80"/>
        </w:rPr>
        <w:t>CADASA.</w:t>
      </w:r>
      <w:r w:rsidR="00151C71">
        <w:rPr>
          <w:color w:val="808080" w:themeColor="background1" w:themeShade="80"/>
        </w:rPr>
        <w:t>-</w:t>
      </w:r>
      <w:proofErr w:type="gramEnd"/>
    </w:p>
    <w:p w14:paraId="7B8A9791" w14:textId="11650D53" w:rsidR="006D19A5" w:rsidRDefault="006D19A5" w:rsidP="006D19A5">
      <w:pPr>
        <w:pStyle w:val="Ttulo3"/>
        <w:jc w:val="both"/>
      </w:pPr>
      <w:bookmarkStart w:id="52" w:name="_Toc71224917"/>
      <w:r>
        <w:t>CALIDAD DE LA INFORMACIÓN</w:t>
      </w:r>
      <w:bookmarkEnd w:id="52"/>
    </w:p>
    <w:p w14:paraId="05173248" w14:textId="1D915FC0" w:rsidR="006D19A5" w:rsidRDefault="006D19A5" w:rsidP="006D19A5">
      <w:pPr>
        <w:shd w:val="clear" w:color="auto" w:fill="auto"/>
        <w:rPr>
          <w:color w:val="808080" w:themeColor="background1" w:themeShade="80"/>
        </w:rPr>
      </w:pPr>
      <w:r>
        <w:rPr>
          <w:i/>
          <w:color w:val="808080" w:themeColor="background1" w:themeShade="80"/>
        </w:rPr>
        <w:t>Complementar/</w:t>
      </w:r>
      <w:r w:rsidR="002136D8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 xml:space="preserve">Editar la tabla </w:t>
      </w:r>
      <w:r w:rsidR="002136D8">
        <w:rPr>
          <w:i/>
          <w:color w:val="808080" w:themeColor="background1" w:themeShade="80"/>
        </w:rPr>
        <w:t>“</w:t>
      </w:r>
      <w:r>
        <w:rPr>
          <w:i/>
          <w:color w:val="808080" w:themeColor="background1" w:themeShade="80"/>
        </w:rPr>
        <w:t>Checklist</w:t>
      </w:r>
      <w:r w:rsidR="002136D8">
        <w:rPr>
          <w:i/>
          <w:color w:val="808080" w:themeColor="background1" w:themeShade="80"/>
        </w:rPr>
        <w:t>” que será empleada para</w:t>
      </w:r>
      <w:r>
        <w:rPr>
          <w:i/>
          <w:color w:val="808080" w:themeColor="background1" w:themeShade="80"/>
        </w:rPr>
        <w:t xml:space="preserve"> </w:t>
      </w:r>
      <w:r w:rsidR="002136D8">
        <w:rPr>
          <w:color w:val="808080" w:themeColor="background1" w:themeShade="80"/>
        </w:rPr>
        <w:t>validar</w:t>
      </w:r>
      <w:r w:rsidRPr="006D19A5">
        <w:rPr>
          <w:color w:val="808080" w:themeColor="background1" w:themeShade="80"/>
        </w:rPr>
        <w:t xml:space="preserve"> </w:t>
      </w:r>
      <w:r w:rsidR="002136D8">
        <w:rPr>
          <w:color w:val="808080" w:themeColor="background1" w:themeShade="80"/>
        </w:rPr>
        <w:t xml:space="preserve">el correcto desarrollo BIM del </w:t>
      </w:r>
      <w:r w:rsidR="00E005AD">
        <w:rPr>
          <w:color w:val="808080" w:themeColor="background1" w:themeShade="80"/>
        </w:rPr>
        <w:t>proyecto, en función de los requisitos estipulados por CADASA.</w:t>
      </w:r>
    </w:p>
    <w:p w14:paraId="6D130DAE" w14:textId="77777777" w:rsidR="00E005AD" w:rsidRDefault="00E005AD" w:rsidP="006D19A5">
      <w:pPr>
        <w:shd w:val="clear" w:color="auto" w:fill="auto"/>
        <w:rPr>
          <w:color w:val="808080" w:themeColor="background1" w:themeShade="80"/>
        </w:rPr>
      </w:pPr>
    </w:p>
    <w:tbl>
      <w:tblPr>
        <w:tblW w:w="8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34"/>
        <w:gridCol w:w="467"/>
        <w:gridCol w:w="7189"/>
        <w:gridCol w:w="186"/>
      </w:tblGrid>
      <w:tr w:rsidR="006D19A5" w:rsidRPr="006D19A5" w14:paraId="18FF8A18" w14:textId="77777777" w:rsidTr="006D19A5">
        <w:trPr>
          <w:gridAfter w:val="1"/>
          <w:wAfter w:w="186" w:type="dxa"/>
          <w:cantSplit/>
          <w:trHeight w:val="408"/>
          <w:tblHeader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06A395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Verificación Adjudicatario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627DF3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Verificación CADASA</w:t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CB1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7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E459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0931997B" w14:textId="77777777" w:rsidTr="006D19A5">
        <w:trPr>
          <w:trHeight w:val="597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79F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918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4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BECF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</w:p>
        </w:tc>
        <w:tc>
          <w:tcPr>
            <w:tcW w:w="7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EA26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788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51902250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D9AD4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D902A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47078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1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F77CA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PLAN DE EJECUCIÓN BIM (BEP)</w:t>
            </w:r>
          </w:p>
        </w:tc>
        <w:tc>
          <w:tcPr>
            <w:tcW w:w="186" w:type="dxa"/>
            <w:vAlign w:val="center"/>
            <w:hideMark/>
          </w:tcPr>
          <w:p w14:paraId="7F75497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F6DC91A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270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0A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E3AE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4D6C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entrega el BEP</w:t>
            </w:r>
          </w:p>
        </w:tc>
        <w:tc>
          <w:tcPr>
            <w:tcW w:w="186" w:type="dxa"/>
            <w:vAlign w:val="center"/>
            <w:hideMark/>
          </w:tcPr>
          <w:p w14:paraId="42EDFF7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EC1E1F0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BA9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26E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35F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EBD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EL BEP sigue la plantilla proporcionada por CADASA</w:t>
            </w:r>
          </w:p>
        </w:tc>
        <w:tc>
          <w:tcPr>
            <w:tcW w:w="186" w:type="dxa"/>
            <w:vAlign w:val="center"/>
            <w:hideMark/>
          </w:tcPr>
          <w:p w14:paraId="690FD09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2FD85F9B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6B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581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12C6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1.03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FF4A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Están definidos los agentes que participan en el proyecto y sus roles y responsabilidades</w:t>
            </w:r>
          </w:p>
        </w:tc>
        <w:tc>
          <w:tcPr>
            <w:tcW w:w="186" w:type="dxa"/>
            <w:vAlign w:val="center"/>
            <w:hideMark/>
          </w:tcPr>
          <w:p w14:paraId="748866B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0B1A18BF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85E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3C3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24DC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1.04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D0C7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han identificado los usos BIM del proyecto</w:t>
            </w:r>
          </w:p>
        </w:tc>
        <w:tc>
          <w:tcPr>
            <w:tcW w:w="186" w:type="dxa"/>
            <w:vAlign w:val="center"/>
            <w:hideMark/>
          </w:tcPr>
          <w:p w14:paraId="43395FB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7C42C4AA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176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C5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5123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1.05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82C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ha definido la estructura de coordenadas de referencia y niveles</w:t>
            </w:r>
          </w:p>
        </w:tc>
        <w:tc>
          <w:tcPr>
            <w:tcW w:w="186" w:type="dxa"/>
            <w:vAlign w:val="center"/>
            <w:hideMark/>
          </w:tcPr>
          <w:p w14:paraId="06AED58A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38DD96A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B8CA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E56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F629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1.06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4BA7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ha definido la nomenclatura y estructura de los modelos</w:t>
            </w:r>
          </w:p>
        </w:tc>
        <w:tc>
          <w:tcPr>
            <w:tcW w:w="186" w:type="dxa"/>
            <w:vAlign w:val="center"/>
            <w:hideMark/>
          </w:tcPr>
          <w:p w14:paraId="58BF077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0AF0CC2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D0A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80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863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1.07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B365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ha definido el flujo de información</w:t>
            </w:r>
          </w:p>
        </w:tc>
        <w:tc>
          <w:tcPr>
            <w:tcW w:w="186" w:type="dxa"/>
            <w:vAlign w:val="center"/>
            <w:hideMark/>
          </w:tcPr>
          <w:p w14:paraId="419BCA5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51B0B3C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201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828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0230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1.08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B04C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han identificado los elementos a modelar y su nivel de detalle</w:t>
            </w:r>
          </w:p>
        </w:tc>
        <w:tc>
          <w:tcPr>
            <w:tcW w:w="186" w:type="dxa"/>
            <w:vAlign w:val="center"/>
            <w:hideMark/>
          </w:tcPr>
          <w:p w14:paraId="35BD2AA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6EB766AF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D53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5F5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8DEE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1.09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0EF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han definido las propiedades y atributos de los elementos del modelo</w:t>
            </w:r>
          </w:p>
        </w:tc>
        <w:tc>
          <w:tcPr>
            <w:tcW w:w="186" w:type="dxa"/>
            <w:vAlign w:val="center"/>
            <w:hideMark/>
          </w:tcPr>
          <w:p w14:paraId="16F922C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935B602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2B3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06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FA86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1.10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9103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han definido todos los Entregables (Modelos, Planos y Otros Archivos)</w:t>
            </w:r>
          </w:p>
        </w:tc>
        <w:tc>
          <w:tcPr>
            <w:tcW w:w="186" w:type="dxa"/>
            <w:vAlign w:val="center"/>
            <w:hideMark/>
          </w:tcPr>
          <w:p w14:paraId="03E311F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9E9F1C6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CD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095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5061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1.11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8A2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Se ha definido la estructura de carpetas del Entorno Común de Datos </w:t>
            </w:r>
          </w:p>
        </w:tc>
        <w:tc>
          <w:tcPr>
            <w:tcW w:w="186" w:type="dxa"/>
            <w:vAlign w:val="center"/>
            <w:hideMark/>
          </w:tcPr>
          <w:p w14:paraId="1A6BF02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5D3B41A9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035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lastRenderedPageBreak/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BBE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8514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1.12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F7AD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han definido todas las plataformas de software utilizadas para el desarrollo del proyecto</w:t>
            </w:r>
          </w:p>
        </w:tc>
        <w:tc>
          <w:tcPr>
            <w:tcW w:w="186" w:type="dxa"/>
            <w:vAlign w:val="center"/>
            <w:hideMark/>
          </w:tcPr>
          <w:p w14:paraId="6020968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698858E2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C5F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8D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E37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1.13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3337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Están definidos los criterios de coordinación entre disciplinas (</w:t>
            </w:r>
            <w:r w:rsidRPr="00151C71">
              <w:rPr>
                <w:rFonts w:cs="Calibri"/>
                <w:color w:val="0070C0"/>
                <w:sz w:val="12"/>
                <w:szCs w:val="12"/>
              </w:rPr>
              <w:t>Test de Colisiones, Sets de Selección y Vistas de Control)</w:t>
            </w:r>
          </w:p>
        </w:tc>
        <w:tc>
          <w:tcPr>
            <w:tcW w:w="186" w:type="dxa"/>
            <w:vAlign w:val="center"/>
            <w:hideMark/>
          </w:tcPr>
          <w:p w14:paraId="13F999A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553366F0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C6BF4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A5C7B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7EB69B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422CD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MODELOS NATIVOS (MOD)</w:t>
            </w:r>
          </w:p>
        </w:tc>
        <w:tc>
          <w:tcPr>
            <w:tcW w:w="186" w:type="dxa"/>
            <w:vAlign w:val="center"/>
            <w:hideMark/>
          </w:tcPr>
          <w:p w14:paraId="1EC0601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4F417239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672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746A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C78B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2.01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12CF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entregan todos los modelos nativos especificados en BEP con su correcta nomenclatura</w:t>
            </w:r>
          </w:p>
        </w:tc>
        <w:tc>
          <w:tcPr>
            <w:tcW w:w="186" w:type="dxa"/>
            <w:vAlign w:val="center"/>
            <w:hideMark/>
          </w:tcPr>
          <w:p w14:paraId="47597DF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8C556C6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F3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815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CDD0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2.02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762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comparten el punto de origen de coordenadas y el datum</w:t>
            </w:r>
          </w:p>
        </w:tc>
        <w:tc>
          <w:tcPr>
            <w:tcW w:w="186" w:type="dxa"/>
            <w:vAlign w:val="center"/>
            <w:hideMark/>
          </w:tcPr>
          <w:p w14:paraId="76B5D55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714FB058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B56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4712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488B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2.03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CF85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están coordinados según especificaciones en BEP</w:t>
            </w:r>
          </w:p>
        </w:tc>
        <w:tc>
          <w:tcPr>
            <w:tcW w:w="186" w:type="dxa"/>
            <w:vAlign w:val="center"/>
            <w:hideMark/>
          </w:tcPr>
          <w:p w14:paraId="7234DEA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68281BF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18F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162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75C9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2.04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930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Todos los elementos del modelo están clasificados según el Sistema de Clasificación de Objetos de CADASA al nivel requerido por contrato</w:t>
            </w:r>
          </w:p>
        </w:tc>
        <w:tc>
          <w:tcPr>
            <w:tcW w:w="186" w:type="dxa"/>
            <w:vAlign w:val="center"/>
            <w:hideMark/>
          </w:tcPr>
          <w:p w14:paraId="189E933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60DF50DA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2AE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4B7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D9D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2.05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258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elementos del modelo tienen la nomenclatura definida en BEP</w:t>
            </w:r>
          </w:p>
        </w:tc>
        <w:tc>
          <w:tcPr>
            <w:tcW w:w="186" w:type="dxa"/>
            <w:vAlign w:val="center"/>
            <w:hideMark/>
          </w:tcPr>
          <w:p w14:paraId="159DC6C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489AAE73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9A8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228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680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2.06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EB72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El nivel de detalle geométrico (LOD) se adecua a lo establecido en BEP</w:t>
            </w:r>
          </w:p>
        </w:tc>
        <w:tc>
          <w:tcPr>
            <w:tcW w:w="186" w:type="dxa"/>
            <w:vAlign w:val="center"/>
            <w:hideMark/>
          </w:tcPr>
          <w:p w14:paraId="7E456E0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79EA7F1C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CB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09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E126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2.07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53BC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El nivel de detalle de la información (LOI) se adecua a lo establecido en BEP</w:t>
            </w:r>
          </w:p>
        </w:tc>
        <w:tc>
          <w:tcPr>
            <w:tcW w:w="186" w:type="dxa"/>
            <w:vAlign w:val="center"/>
            <w:hideMark/>
          </w:tcPr>
          <w:p w14:paraId="0821208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26E0A91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56B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34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727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2.08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F404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Ausencia de elementos duplicados o descontextualizados</w:t>
            </w:r>
          </w:p>
        </w:tc>
        <w:tc>
          <w:tcPr>
            <w:tcW w:w="186" w:type="dxa"/>
            <w:vAlign w:val="center"/>
            <w:hideMark/>
          </w:tcPr>
          <w:p w14:paraId="009A16E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600D262F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298244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1B5C28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F5874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3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53390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MODELOS DE EXPORTACIÓN (</w:t>
            </w:r>
            <w:proofErr w:type="spellStart"/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EXP</w:t>
            </w:r>
            <w:proofErr w:type="spellEnd"/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)</w:t>
            </w:r>
          </w:p>
        </w:tc>
        <w:tc>
          <w:tcPr>
            <w:tcW w:w="186" w:type="dxa"/>
            <w:vAlign w:val="center"/>
            <w:hideMark/>
          </w:tcPr>
          <w:p w14:paraId="55C0C9D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8196538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F6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71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DC6B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3.01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BE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entregan todos los modelos de exportación especificados en BEP con su correcta nomenclatura</w:t>
            </w:r>
          </w:p>
        </w:tc>
        <w:tc>
          <w:tcPr>
            <w:tcW w:w="186" w:type="dxa"/>
            <w:vAlign w:val="center"/>
            <w:hideMark/>
          </w:tcPr>
          <w:p w14:paraId="68336E3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07FD05B5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D24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21A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61FB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3.02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B13F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comparten el punto de origen de coordenadas y el datum</w:t>
            </w:r>
          </w:p>
        </w:tc>
        <w:tc>
          <w:tcPr>
            <w:tcW w:w="186" w:type="dxa"/>
            <w:vAlign w:val="center"/>
            <w:hideMark/>
          </w:tcPr>
          <w:p w14:paraId="2B3AC0A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41495D5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81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AD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AB39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3.03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E7D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están coordinados según especificaciones en BEP</w:t>
            </w:r>
          </w:p>
        </w:tc>
        <w:tc>
          <w:tcPr>
            <w:tcW w:w="186" w:type="dxa"/>
            <w:vAlign w:val="center"/>
            <w:hideMark/>
          </w:tcPr>
          <w:p w14:paraId="561D10A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3F0B96B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AF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BD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B5F5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3.04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377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Todos los elementos del modelo están clasificados según el Sistema de Clasificación de Objetos de CADASA al nivel requerido por contrato</w:t>
            </w:r>
          </w:p>
        </w:tc>
        <w:tc>
          <w:tcPr>
            <w:tcW w:w="186" w:type="dxa"/>
            <w:vAlign w:val="center"/>
            <w:hideMark/>
          </w:tcPr>
          <w:p w14:paraId="1249CAA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B805C11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19A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2F6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49ED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3.05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076E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elementos del modelo tienen la nomenclatura definida en BEP</w:t>
            </w:r>
          </w:p>
        </w:tc>
        <w:tc>
          <w:tcPr>
            <w:tcW w:w="186" w:type="dxa"/>
            <w:vAlign w:val="center"/>
            <w:hideMark/>
          </w:tcPr>
          <w:p w14:paraId="6BEDC3E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2AB024E8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D0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D95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94A1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3.06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BCE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El nivel de detalle geométrico (LOD) se adecua a lo establecido en BEP</w:t>
            </w:r>
          </w:p>
        </w:tc>
        <w:tc>
          <w:tcPr>
            <w:tcW w:w="186" w:type="dxa"/>
            <w:vAlign w:val="center"/>
            <w:hideMark/>
          </w:tcPr>
          <w:p w14:paraId="0DEBD0A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0F7EB2FD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9F6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814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E18C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3.07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9B96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El nivel de detalle de la información (LOI) se adecua a lo establecido en BEP</w:t>
            </w:r>
          </w:p>
        </w:tc>
        <w:tc>
          <w:tcPr>
            <w:tcW w:w="186" w:type="dxa"/>
            <w:vAlign w:val="center"/>
            <w:hideMark/>
          </w:tcPr>
          <w:p w14:paraId="14A4C0A2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4801B786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46D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538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CB5E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3.08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C71E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Ausencia de elementos duplicados o descontextualizados</w:t>
            </w:r>
          </w:p>
        </w:tc>
        <w:tc>
          <w:tcPr>
            <w:tcW w:w="186" w:type="dxa"/>
            <w:vAlign w:val="center"/>
            <w:hideMark/>
          </w:tcPr>
          <w:p w14:paraId="0876936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6059ADBF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791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A1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A08F" w14:textId="5739C52F" w:rsidR="006D19A5" w:rsidRPr="00151C71" w:rsidRDefault="00151C71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>
              <w:rPr>
                <w:rFonts w:cs="Calibri"/>
                <w:color w:val="0070C0"/>
                <w:sz w:val="12"/>
                <w:szCs w:val="14"/>
              </w:rPr>
              <w:t>3.09</w:t>
            </w:r>
            <w:r w:rsidR="006D19A5" w:rsidRPr="00151C71">
              <w:rPr>
                <w:rFonts w:cs="Calibri"/>
                <w:color w:val="0070C0"/>
                <w:sz w:val="12"/>
                <w:szCs w:val="14"/>
              </w:rPr>
              <w:t> 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5D5F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La exportación de los modelos </w:t>
            </w:r>
            <w:proofErr w:type="spellStart"/>
            <w:r w:rsidRPr="00151C71">
              <w:rPr>
                <w:rFonts w:cs="Calibri"/>
                <w:color w:val="0070C0"/>
                <w:sz w:val="12"/>
                <w:szCs w:val="14"/>
              </w:rPr>
              <w:t>IFC</w:t>
            </w:r>
            <w:proofErr w:type="spellEnd"/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 es la versión </w:t>
            </w:r>
            <w:proofErr w:type="spellStart"/>
            <w:r w:rsidRPr="00151C71">
              <w:rPr>
                <w:rFonts w:cs="Calibri"/>
                <w:color w:val="0070C0"/>
                <w:sz w:val="12"/>
                <w:szCs w:val="14"/>
              </w:rPr>
              <w:t>IFC</w:t>
            </w:r>
            <w:proofErr w:type="spellEnd"/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 2x3 con el modelo de vista </w:t>
            </w:r>
            <w:proofErr w:type="spellStart"/>
            <w:r w:rsidRPr="00151C71">
              <w:rPr>
                <w:rFonts w:cs="Calibri"/>
                <w:color w:val="0070C0"/>
                <w:sz w:val="12"/>
                <w:szCs w:val="14"/>
              </w:rPr>
              <w:t>Coordination</w:t>
            </w:r>
            <w:proofErr w:type="spellEnd"/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 </w:t>
            </w:r>
            <w:proofErr w:type="spellStart"/>
            <w:r w:rsidRPr="00151C71">
              <w:rPr>
                <w:rFonts w:cs="Calibri"/>
                <w:color w:val="0070C0"/>
                <w:sz w:val="12"/>
                <w:szCs w:val="14"/>
              </w:rPr>
              <w:t>view</w:t>
            </w:r>
            <w:proofErr w:type="spellEnd"/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 2.0. Incluye los </w:t>
            </w:r>
            <w:proofErr w:type="spellStart"/>
            <w:r w:rsidRPr="00151C71">
              <w:rPr>
                <w:rFonts w:cs="Calibri"/>
                <w:color w:val="0070C0"/>
                <w:sz w:val="12"/>
                <w:szCs w:val="14"/>
              </w:rPr>
              <w:t>Property</w:t>
            </w:r>
            <w:proofErr w:type="spellEnd"/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 Sets (Psets) de CADASA especificados en BEP</w:t>
            </w:r>
          </w:p>
        </w:tc>
        <w:tc>
          <w:tcPr>
            <w:tcW w:w="186" w:type="dxa"/>
            <w:vAlign w:val="center"/>
            <w:hideMark/>
          </w:tcPr>
          <w:p w14:paraId="41F7F40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4379C4EC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6B663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3DCA3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7835F4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4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5EBACB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MODELOS DE COORDINACIÓN (</w:t>
            </w:r>
            <w:proofErr w:type="spellStart"/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COO</w:t>
            </w:r>
            <w:proofErr w:type="spellEnd"/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)</w:t>
            </w:r>
          </w:p>
        </w:tc>
        <w:tc>
          <w:tcPr>
            <w:tcW w:w="186" w:type="dxa"/>
            <w:vAlign w:val="center"/>
            <w:hideMark/>
          </w:tcPr>
          <w:p w14:paraId="2D4ECF7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0F3ABFEC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708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6F8A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D714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4.01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DADB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entregan todos los modelos de coordinación especificados en BEP con su correcta nomenclatura</w:t>
            </w:r>
          </w:p>
        </w:tc>
        <w:tc>
          <w:tcPr>
            <w:tcW w:w="186" w:type="dxa"/>
            <w:vAlign w:val="center"/>
            <w:hideMark/>
          </w:tcPr>
          <w:p w14:paraId="0E0FCD1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727CF96D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3CB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F26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B28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4.02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AE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comparten el punto de origen de coordenadas y el datum</w:t>
            </w:r>
          </w:p>
        </w:tc>
        <w:tc>
          <w:tcPr>
            <w:tcW w:w="186" w:type="dxa"/>
            <w:vAlign w:val="center"/>
            <w:hideMark/>
          </w:tcPr>
          <w:p w14:paraId="6D97C56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8635339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1E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72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AD00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4.03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C02E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Los modelos están coordinados según especificaciones en BEP </w:t>
            </w:r>
            <w:r w:rsidRPr="00151C71">
              <w:rPr>
                <w:rFonts w:cs="Calibri"/>
                <w:color w:val="0070C0"/>
                <w:sz w:val="12"/>
                <w:szCs w:val="12"/>
              </w:rPr>
              <w:t>(Test de Colisiones, los Sets de Selección y las Vistas de Control especificadas en BEP)</w:t>
            </w:r>
          </w:p>
        </w:tc>
        <w:tc>
          <w:tcPr>
            <w:tcW w:w="186" w:type="dxa"/>
            <w:vAlign w:val="center"/>
            <w:hideMark/>
          </w:tcPr>
          <w:p w14:paraId="56305CC2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054CE5F4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5E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90E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EF65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4.04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CABE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tienen referenciados los modelos de exportación definidos en BEP</w:t>
            </w:r>
          </w:p>
        </w:tc>
        <w:tc>
          <w:tcPr>
            <w:tcW w:w="186" w:type="dxa"/>
            <w:vAlign w:val="center"/>
            <w:hideMark/>
          </w:tcPr>
          <w:p w14:paraId="4314855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3B995B2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1E78B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609CB5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0CB825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5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53BEA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MODELOS DE DOCUMENTACIÓN (</w:t>
            </w:r>
            <w:proofErr w:type="spellStart"/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DOC</w:t>
            </w:r>
            <w:proofErr w:type="spellEnd"/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)</w:t>
            </w:r>
          </w:p>
        </w:tc>
        <w:tc>
          <w:tcPr>
            <w:tcW w:w="186" w:type="dxa"/>
            <w:vAlign w:val="center"/>
            <w:hideMark/>
          </w:tcPr>
          <w:p w14:paraId="29C633A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73F89345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8E5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FCFE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530C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4.01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4BB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entregan todos los modelos de documentación especificados en BEP con su correcta nomenclatura</w:t>
            </w:r>
          </w:p>
        </w:tc>
        <w:tc>
          <w:tcPr>
            <w:tcW w:w="186" w:type="dxa"/>
            <w:vAlign w:val="center"/>
            <w:hideMark/>
          </w:tcPr>
          <w:p w14:paraId="77041DC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493541B6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AEB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9B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B8A9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4.02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1AAA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comparten el punto de origen de coordenadas y el datum</w:t>
            </w:r>
          </w:p>
        </w:tc>
        <w:tc>
          <w:tcPr>
            <w:tcW w:w="186" w:type="dxa"/>
            <w:vAlign w:val="center"/>
            <w:hideMark/>
          </w:tcPr>
          <w:p w14:paraId="1950BB7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2C66957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CFC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543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9CCC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4.04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F748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tienen referenciados los modelos de exportación y los modelos nativos definidos en BEP</w:t>
            </w:r>
          </w:p>
        </w:tc>
        <w:tc>
          <w:tcPr>
            <w:tcW w:w="186" w:type="dxa"/>
            <w:vAlign w:val="center"/>
            <w:hideMark/>
          </w:tcPr>
          <w:p w14:paraId="71CE4F5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3648BF61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F30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B412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0BA7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5.02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DBD5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El modelo dispone de toda la documentación gráfica especificada en BEP</w:t>
            </w:r>
          </w:p>
        </w:tc>
        <w:tc>
          <w:tcPr>
            <w:tcW w:w="186" w:type="dxa"/>
            <w:vAlign w:val="center"/>
            <w:hideMark/>
          </w:tcPr>
          <w:p w14:paraId="0F54763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4EB9C93E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AF1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6A4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DA25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5.03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8BBD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La nomenclatura de los planos se corresponde con lo definido en BEP</w:t>
            </w:r>
          </w:p>
        </w:tc>
        <w:tc>
          <w:tcPr>
            <w:tcW w:w="186" w:type="dxa"/>
            <w:vAlign w:val="center"/>
            <w:hideMark/>
          </w:tcPr>
          <w:p w14:paraId="1FC7CAB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7C66BD8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6A30C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CDE39A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56A31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6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BAB67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MODELOS DE SEGUIMIENTO DE OBRA (</w:t>
            </w:r>
            <w:proofErr w:type="spellStart"/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OBR</w:t>
            </w:r>
            <w:proofErr w:type="spellEnd"/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)</w:t>
            </w:r>
          </w:p>
        </w:tc>
        <w:tc>
          <w:tcPr>
            <w:tcW w:w="186" w:type="dxa"/>
            <w:vAlign w:val="center"/>
            <w:hideMark/>
          </w:tcPr>
          <w:p w14:paraId="17F7C82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6FA81733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F19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246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DE6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6.01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D226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Se entregan todos los modelos de seguimiento de obra especificados en BEP con su correcta nomenclatura</w:t>
            </w:r>
          </w:p>
        </w:tc>
        <w:tc>
          <w:tcPr>
            <w:tcW w:w="186" w:type="dxa"/>
            <w:vAlign w:val="center"/>
            <w:hideMark/>
          </w:tcPr>
          <w:p w14:paraId="0884F498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4C5C1AB4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F14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3B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08B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6.02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AF0E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comparten el punto de origen de coordenadas y el datum</w:t>
            </w:r>
          </w:p>
        </w:tc>
        <w:tc>
          <w:tcPr>
            <w:tcW w:w="186" w:type="dxa"/>
            <w:vAlign w:val="center"/>
            <w:hideMark/>
          </w:tcPr>
          <w:p w14:paraId="0033554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5DE27099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9E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C0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8E1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6.03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CA24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tienen referenciados los modelos de exportación y los modelos nativos definidos en BEP</w:t>
            </w:r>
          </w:p>
        </w:tc>
        <w:tc>
          <w:tcPr>
            <w:tcW w:w="186" w:type="dxa"/>
            <w:vAlign w:val="center"/>
            <w:hideMark/>
          </w:tcPr>
          <w:p w14:paraId="6F6DAF13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E0FD30F" w14:textId="77777777" w:rsidTr="006D19A5">
        <w:trPr>
          <w:trHeight w:val="20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1C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0E62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630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6.04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816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Los modelos contienen los marcadores con los atributos correspondientes al seguimiento de obra (imágenes y los ensayos llevados a cabo hasta la fecha)</w:t>
            </w:r>
          </w:p>
        </w:tc>
        <w:tc>
          <w:tcPr>
            <w:tcW w:w="186" w:type="dxa"/>
            <w:vAlign w:val="center"/>
            <w:hideMark/>
          </w:tcPr>
          <w:p w14:paraId="635063C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549029A3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A829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1232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F82F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6.05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BC2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Las </w:t>
            </w:r>
            <w:proofErr w:type="spellStart"/>
            <w:r w:rsidRPr="00151C71">
              <w:rPr>
                <w:rFonts w:cs="Calibri"/>
                <w:color w:val="0070C0"/>
                <w:sz w:val="12"/>
                <w:szCs w:val="14"/>
              </w:rPr>
              <w:t>URL’s</w:t>
            </w:r>
            <w:proofErr w:type="spellEnd"/>
            <w:r w:rsidRPr="00151C71">
              <w:rPr>
                <w:rFonts w:cs="Calibri"/>
                <w:color w:val="0070C0"/>
                <w:sz w:val="12"/>
                <w:szCs w:val="14"/>
              </w:rPr>
              <w:t xml:space="preserve"> introducidas apuntan a la documentación almacenada en el ECD </w:t>
            </w:r>
          </w:p>
        </w:tc>
        <w:tc>
          <w:tcPr>
            <w:tcW w:w="186" w:type="dxa"/>
            <w:vAlign w:val="center"/>
            <w:hideMark/>
          </w:tcPr>
          <w:p w14:paraId="10602C4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15811DC7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99A3DB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3F483C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C31810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7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7EF7CD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ENTORNO COMÚN DE DATOS</w:t>
            </w:r>
          </w:p>
        </w:tc>
        <w:tc>
          <w:tcPr>
            <w:tcW w:w="186" w:type="dxa"/>
            <w:vAlign w:val="center"/>
            <w:hideMark/>
          </w:tcPr>
          <w:p w14:paraId="23F5531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0BA517FF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2A45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DC7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646B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7.1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67DC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La estructura de los directorios corresponde a la especificada en BEP</w:t>
            </w:r>
          </w:p>
        </w:tc>
        <w:tc>
          <w:tcPr>
            <w:tcW w:w="186" w:type="dxa"/>
            <w:vAlign w:val="center"/>
            <w:hideMark/>
          </w:tcPr>
          <w:p w14:paraId="6D666106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19A5" w:rsidRPr="006D19A5" w14:paraId="29B14852" w14:textId="77777777" w:rsidTr="006D19A5">
        <w:trPr>
          <w:trHeight w:val="189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4C01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AF4F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b/>
                <w:bCs/>
                <w:color w:val="333333"/>
                <w:sz w:val="12"/>
                <w:szCs w:val="12"/>
              </w:rPr>
            </w:pPr>
            <w:r w:rsidRPr="006D19A5">
              <w:rPr>
                <w:rFonts w:cs="Calibri"/>
                <w:b/>
                <w:bCs/>
                <w:color w:val="333333"/>
                <w:sz w:val="12"/>
                <w:szCs w:val="1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4795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center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7.2</w:t>
            </w:r>
          </w:p>
        </w:tc>
        <w:tc>
          <w:tcPr>
            <w:tcW w:w="7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0FD1" w14:textId="77777777" w:rsidR="006D19A5" w:rsidRPr="00151C71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cs="Calibri"/>
                <w:color w:val="0070C0"/>
                <w:sz w:val="12"/>
                <w:szCs w:val="12"/>
              </w:rPr>
            </w:pPr>
            <w:r w:rsidRPr="00151C71">
              <w:rPr>
                <w:rFonts w:cs="Calibri"/>
                <w:color w:val="0070C0"/>
                <w:sz w:val="12"/>
                <w:szCs w:val="14"/>
              </w:rPr>
              <w:t>El contenido de la estructura de directorios de ECD corresponde a lo definido en BEP</w:t>
            </w:r>
          </w:p>
        </w:tc>
        <w:tc>
          <w:tcPr>
            <w:tcW w:w="186" w:type="dxa"/>
            <w:vAlign w:val="center"/>
            <w:hideMark/>
          </w:tcPr>
          <w:p w14:paraId="63BECC52" w14:textId="77777777" w:rsidR="006D19A5" w:rsidRPr="006D19A5" w:rsidRDefault="006D19A5" w:rsidP="006D19A5">
            <w:pPr>
              <w:shd w:val="clear" w:color="auto" w:fill="auto"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DA6957" w14:textId="77777777" w:rsidR="006D19A5" w:rsidRPr="006D19A5" w:rsidRDefault="006D19A5" w:rsidP="006D19A5">
      <w:pPr>
        <w:shd w:val="clear" w:color="auto" w:fill="auto"/>
        <w:rPr>
          <w:color w:val="808080" w:themeColor="background1" w:themeShade="80"/>
        </w:rPr>
      </w:pPr>
    </w:p>
    <w:sectPr w:rsidR="006D19A5" w:rsidRPr="006D19A5" w:rsidSect="003D7AC0">
      <w:headerReference w:type="default" r:id="rId13"/>
      <w:footerReference w:type="default" r:id="rId14"/>
      <w:pgSz w:w="11906" w:h="16838" w:code="9"/>
      <w:pgMar w:top="1418" w:right="1701" w:bottom="1418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5F52" w14:textId="77777777" w:rsidR="00B017B4" w:rsidRDefault="00B017B4" w:rsidP="00F9243C">
      <w:r>
        <w:separator/>
      </w:r>
    </w:p>
  </w:endnote>
  <w:endnote w:type="continuationSeparator" w:id="0">
    <w:p w14:paraId="6978C6D4" w14:textId="77777777" w:rsidR="00B017B4" w:rsidRDefault="00B017B4" w:rsidP="00F9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104755"/>
      <w:docPartObj>
        <w:docPartGallery w:val="Page Numbers (Bottom of Page)"/>
        <w:docPartUnique/>
      </w:docPartObj>
    </w:sdtPr>
    <w:sdtEndPr/>
    <w:sdtContent>
      <w:p w14:paraId="2CA17660" w14:textId="0B9BEE9D" w:rsidR="00B017B4" w:rsidRDefault="00B017B4" w:rsidP="00F9243C">
        <w:pPr>
          <w:pStyle w:val="Prrafodelis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00F1C" w14:textId="77777777" w:rsidR="00B017B4" w:rsidRDefault="00B017B4" w:rsidP="00F9243C">
    <w:pPr>
      <w:pStyle w:val="Prrafodelis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C05C" w14:textId="77777777" w:rsidR="00B017B4" w:rsidRDefault="00B017B4" w:rsidP="00F9243C">
      <w:r>
        <w:separator/>
      </w:r>
    </w:p>
  </w:footnote>
  <w:footnote w:type="continuationSeparator" w:id="0">
    <w:p w14:paraId="4BD9FD60" w14:textId="77777777" w:rsidR="00B017B4" w:rsidRDefault="00B017B4" w:rsidP="00F9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8234" w14:textId="44ACBA87" w:rsidR="002218AB" w:rsidRDefault="00150CA4" w:rsidP="002218AB">
    <w:pPr>
      <w:jc w:val="right"/>
    </w:pPr>
    <w:r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317C9367" wp14:editId="6930DD4E">
          <wp:simplePos x="0" y="0"/>
          <wp:positionH relativeFrom="margin">
            <wp:posOffset>1167765</wp:posOffset>
          </wp:positionH>
          <wp:positionV relativeFrom="paragraph">
            <wp:posOffset>-181610</wp:posOffset>
          </wp:positionV>
          <wp:extent cx="1366453" cy="371675"/>
          <wp:effectExtent l="0" t="0" r="5715" b="9525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quatec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67" b="32267"/>
                  <a:stretch/>
                </pic:blipFill>
                <pic:spPr bwMode="auto">
                  <a:xfrm>
                    <a:off x="0" y="0"/>
                    <a:ext cx="1366453" cy="37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8AB">
      <w:rPr>
        <w:noProof/>
        <w:lang w:val="en-GB"/>
      </w:rPr>
      <w:drawing>
        <wp:anchor distT="0" distB="0" distL="114300" distR="114300" simplePos="0" relativeHeight="251657216" behindDoc="0" locked="0" layoutInCell="1" allowOverlap="1" wp14:anchorId="1C4ADC7C" wp14:editId="7D31F749">
          <wp:simplePos x="0" y="0"/>
          <wp:positionH relativeFrom="margin">
            <wp:posOffset>4344035</wp:posOffset>
          </wp:positionH>
          <wp:positionV relativeFrom="paragraph">
            <wp:posOffset>-181610</wp:posOffset>
          </wp:positionV>
          <wp:extent cx="1073150" cy="309880"/>
          <wp:effectExtent l="0" t="0" r="0" b="0"/>
          <wp:wrapNone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Interfaz de usuario gráfic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8AB"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02830808" wp14:editId="71A90BAE">
          <wp:simplePos x="0" y="0"/>
          <wp:positionH relativeFrom="column">
            <wp:posOffset>15348</wp:posOffset>
          </wp:positionH>
          <wp:positionV relativeFrom="paragraph">
            <wp:posOffset>-206615</wp:posOffset>
          </wp:positionV>
          <wp:extent cx="1038225" cy="357505"/>
          <wp:effectExtent l="0" t="0" r="9525" b="4445"/>
          <wp:wrapTight wrapText="bothSides">
            <wp:wrapPolygon edited="0">
              <wp:start x="0" y="0"/>
              <wp:lineTo x="0" y="20718"/>
              <wp:lineTo x="21402" y="20718"/>
              <wp:lineTo x="21402" y="0"/>
              <wp:lineTo x="0" y="0"/>
            </wp:wrapPolygon>
          </wp:wrapTight>
          <wp:docPr id="4" name="Picture 4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P-Logo_Transparent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B4C7DF" w14:textId="6374D3FF" w:rsidR="00B017B4" w:rsidRDefault="002218AB" w:rsidP="002218AB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D18B79" wp14:editId="2D20A392">
              <wp:simplePos x="0" y="0"/>
              <wp:positionH relativeFrom="margin">
                <wp:posOffset>0</wp:posOffset>
              </wp:positionH>
              <wp:positionV relativeFrom="paragraph">
                <wp:posOffset>145151</wp:posOffset>
              </wp:positionV>
              <wp:extent cx="540829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8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72373C" id="Conector recto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45pt" to="425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" strokecolor="#4472c4 [3204]" strokeweight=".5pt">
              <v:stroke joinstyle="miter"/>
              <w10:wrap anchorx="margin"/>
            </v:line>
          </w:pict>
        </mc:Fallback>
      </mc:AlternateContent>
    </w:r>
    <w:r w:rsidR="00B017B4">
      <w:tab/>
    </w:r>
    <w:r w:rsidR="00B017B4">
      <w:tab/>
    </w:r>
    <w:r>
      <w:t>BEP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F39"/>
    <w:multiLevelType w:val="hybridMultilevel"/>
    <w:tmpl w:val="1480E216"/>
    <w:lvl w:ilvl="0" w:tplc="AC3E5C8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373C"/>
    <w:multiLevelType w:val="hybridMultilevel"/>
    <w:tmpl w:val="AE56B0AE"/>
    <w:lvl w:ilvl="0" w:tplc="7910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A79"/>
    <w:multiLevelType w:val="multilevel"/>
    <w:tmpl w:val="1A30F748"/>
    <w:lvl w:ilvl="0"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D31E80"/>
    <w:multiLevelType w:val="hybridMultilevel"/>
    <w:tmpl w:val="97F892CE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500DA6"/>
    <w:multiLevelType w:val="hybridMultilevel"/>
    <w:tmpl w:val="A1F843C4"/>
    <w:lvl w:ilvl="0" w:tplc="342841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0A1CC">
      <w:numFmt w:val="bullet"/>
      <w:lvlText w:val="•"/>
      <w:lvlJc w:val="left"/>
      <w:pPr>
        <w:ind w:left="2505" w:hanging="705"/>
      </w:pPr>
      <w:rPr>
        <w:rFonts w:ascii="Arial Nova Light" w:eastAsiaTheme="minorHAnsi" w:hAnsi="Arial Nova Light" w:cstheme="minorBid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5A7B58"/>
    <w:multiLevelType w:val="hybridMultilevel"/>
    <w:tmpl w:val="60866440"/>
    <w:lvl w:ilvl="0" w:tplc="7DC45D4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52EE1"/>
    <w:multiLevelType w:val="hybridMultilevel"/>
    <w:tmpl w:val="528053DE"/>
    <w:lvl w:ilvl="0" w:tplc="5E66E41C">
      <w:start w:val="3"/>
      <w:numFmt w:val="bullet"/>
      <w:lvlText w:val="-"/>
      <w:lvlJc w:val="left"/>
      <w:pPr>
        <w:ind w:left="720" w:hanging="360"/>
      </w:pPr>
      <w:rPr>
        <w:rFonts w:ascii="Swis721 BT" w:eastAsia="Times New Roman" w:hAnsi="Swis721 BT" w:cs="Times New Roman" w:hint="default"/>
        <w:b w:val="0"/>
        <w:b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358D"/>
    <w:multiLevelType w:val="hybridMultilevel"/>
    <w:tmpl w:val="1A2A16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48BC"/>
    <w:multiLevelType w:val="hybridMultilevel"/>
    <w:tmpl w:val="64744430"/>
    <w:lvl w:ilvl="0" w:tplc="7DC45D40">
      <w:numFmt w:val="bullet"/>
      <w:lvlText w:val="-"/>
      <w:lvlJc w:val="left"/>
      <w:pPr>
        <w:ind w:left="770" w:hanging="360"/>
      </w:pPr>
      <w:rPr>
        <w:rFonts w:ascii="Swis721 Lt BT" w:eastAsia="Times New Roman" w:hAnsi="Swis721 Lt BT" w:cs="Times New Roman" w:hint="default"/>
        <w:color w:val="auto"/>
      </w:rPr>
    </w:lvl>
    <w:lvl w:ilvl="1" w:tplc="7DC45D40">
      <w:numFmt w:val="bullet"/>
      <w:lvlText w:val="-"/>
      <w:lvlJc w:val="left"/>
      <w:pPr>
        <w:ind w:left="1490" w:hanging="360"/>
      </w:pPr>
      <w:rPr>
        <w:rFonts w:ascii="Swis721 Lt BT" w:eastAsia="Times New Roman" w:hAnsi="Swis721 Lt BT" w:cs="Times New Roman" w:hint="default"/>
        <w:color w:val="auto"/>
      </w:rPr>
    </w:lvl>
    <w:lvl w:ilvl="2" w:tplc="7DC45D40">
      <w:numFmt w:val="bullet"/>
      <w:lvlText w:val="-"/>
      <w:lvlJc w:val="left"/>
      <w:pPr>
        <w:ind w:left="2210" w:hanging="360"/>
      </w:pPr>
      <w:rPr>
        <w:rFonts w:ascii="Swis721 Lt BT" w:eastAsia="Times New Roman" w:hAnsi="Swis721 Lt BT" w:cs="Times New Roman" w:hint="default"/>
        <w:color w:val="auto"/>
      </w:rPr>
    </w:lvl>
    <w:lvl w:ilvl="3" w:tplc="7DC45D40">
      <w:numFmt w:val="bullet"/>
      <w:lvlText w:val="-"/>
      <w:lvlJc w:val="left"/>
      <w:pPr>
        <w:ind w:left="2930" w:hanging="360"/>
      </w:pPr>
      <w:rPr>
        <w:rFonts w:ascii="Swis721 Lt BT" w:eastAsia="Times New Roman" w:hAnsi="Swis721 Lt BT" w:cs="Times New Roman" w:hint="default"/>
        <w:color w:val="auto"/>
      </w:rPr>
    </w:lvl>
    <w:lvl w:ilvl="4" w:tplc="7DC45D40">
      <w:numFmt w:val="bullet"/>
      <w:lvlText w:val="-"/>
      <w:lvlJc w:val="left"/>
      <w:pPr>
        <w:ind w:left="3650" w:hanging="360"/>
      </w:pPr>
      <w:rPr>
        <w:rFonts w:ascii="Swis721 Lt BT" w:eastAsia="Times New Roman" w:hAnsi="Swis721 Lt BT" w:cs="Times New Roman" w:hint="default"/>
        <w:color w:val="auto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4A130CD"/>
    <w:multiLevelType w:val="hybridMultilevel"/>
    <w:tmpl w:val="E7E28FE4"/>
    <w:lvl w:ilvl="0" w:tplc="7DC45D40">
      <w:numFmt w:val="bullet"/>
      <w:lvlText w:val="-"/>
      <w:lvlJc w:val="left"/>
      <w:pPr>
        <w:ind w:left="770" w:hanging="360"/>
      </w:pPr>
      <w:rPr>
        <w:rFonts w:ascii="Swis721 Lt BT" w:eastAsia="Times New Roman" w:hAnsi="Swis721 Lt BT" w:cs="Times New Roman" w:hint="default"/>
        <w:color w:val="auto"/>
      </w:rPr>
    </w:lvl>
    <w:lvl w:ilvl="1" w:tplc="7DC45D40">
      <w:numFmt w:val="bullet"/>
      <w:lvlText w:val="-"/>
      <w:lvlJc w:val="left"/>
      <w:pPr>
        <w:ind w:left="1490" w:hanging="360"/>
      </w:pPr>
      <w:rPr>
        <w:rFonts w:ascii="Swis721 Lt BT" w:eastAsia="Times New Roman" w:hAnsi="Swis721 Lt BT" w:cs="Times New Roman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4AB44B7"/>
    <w:multiLevelType w:val="multilevel"/>
    <w:tmpl w:val="18DAD8D6"/>
    <w:lvl w:ilvl="0"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decimal"/>
      <w:pStyle w:val="Ttulo2"/>
      <w:lvlText w:val="%1.%2."/>
      <w:lvlJc w:val="left"/>
      <w:pPr>
        <w:ind w:left="858" w:hanging="432"/>
      </w:pPr>
      <w:rPr>
        <w:rFonts w:hint="default"/>
        <w:b w:val="0"/>
        <w:bCs/>
        <w:u w:val="none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6D0753C"/>
    <w:multiLevelType w:val="hybridMultilevel"/>
    <w:tmpl w:val="AB9C19E8"/>
    <w:lvl w:ilvl="0" w:tplc="388A8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54F"/>
    <w:multiLevelType w:val="hybridMultilevel"/>
    <w:tmpl w:val="604A8636"/>
    <w:lvl w:ilvl="0" w:tplc="388A8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C3E5C80">
      <w:numFmt w:val="bullet"/>
      <w:lvlText w:val="-"/>
      <w:lvlJc w:val="left"/>
      <w:pPr>
        <w:ind w:left="1740" w:hanging="180"/>
      </w:pPr>
      <w:rPr>
        <w:rFonts w:ascii="Swis721 Lt BT" w:eastAsia="Times New Roman" w:hAnsi="Swis721 Lt BT" w:cs="Times New Roman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075BA"/>
    <w:multiLevelType w:val="hybridMultilevel"/>
    <w:tmpl w:val="7A2C7BF6"/>
    <w:lvl w:ilvl="0" w:tplc="388A8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C3E5C80">
      <w:numFmt w:val="bullet"/>
      <w:lvlText w:val="-"/>
      <w:lvlJc w:val="left"/>
      <w:pPr>
        <w:ind w:left="2160" w:hanging="180"/>
      </w:pPr>
      <w:rPr>
        <w:rFonts w:ascii="Swis721 Lt BT" w:eastAsia="Times New Roman" w:hAnsi="Swis721 Lt BT" w:cs="Times New Roman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500E7"/>
    <w:multiLevelType w:val="hybridMultilevel"/>
    <w:tmpl w:val="ACF26C42"/>
    <w:lvl w:ilvl="0" w:tplc="7D9A1598">
      <w:numFmt w:val="bullet"/>
      <w:pStyle w:val="TextoInforme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  <w:b w:val="0"/>
        <w:bCs w:val="0"/>
        <w:color w:val="auto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07F5E"/>
    <w:multiLevelType w:val="hybridMultilevel"/>
    <w:tmpl w:val="8FB0E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F59AF"/>
    <w:multiLevelType w:val="hybridMultilevel"/>
    <w:tmpl w:val="D8804190"/>
    <w:lvl w:ilvl="0" w:tplc="388A8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C3E5C80">
      <w:numFmt w:val="bullet"/>
      <w:lvlText w:val="-"/>
      <w:lvlJc w:val="left"/>
      <w:pPr>
        <w:ind w:left="2160" w:hanging="180"/>
      </w:pPr>
      <w:rPr>
        <w:rFonts w:ascii="Swis721 Lt BT" w:eastAsia="Times New Roman" w:hAnsi="Swis721 Lt BT" w:cs="Times New Roman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2605F"/>
    <w:multiLevelType w:val="hybridMultilevel"/>
    <w:tmpl w:val="3AEA8556"/>
    <w:lvl w:ilvl="0" w:tplc="7DC45D40">
      <w:numFmt w:val="bullet"/>
      <w:lvlText w:val="-"/>
      <w:lvlJc w:val="left"/>
      <w:pPr>
        <w:ind w:left="1490" w:hanging="360"/>
      </w:pPr>
      <w:rPr>
        <w:rFonts w:ascii="Swis721 Lt BT" w:eastAsia="Times New Roman" w:hAnsi="Swis721 Lt BT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7DC45D40">
      <w:numFmt w:val="bullet"/>
      <w:lvlText w:val="-"/>
      <w:lvlJc w:val="left"/>
      <w:pPr>
        <w:ind w:left="2930" w:hanging="360"/>
      </w:pPr>
      <w:rPr>
        <w:rFonts w:ascii="Swis721 Lt BT" w:eastAsia="Times New Roman" w:hAnsi="Swis721 Lt BT" w:cs="Times New Roman" w:hint="default"/>
        <w:color w:val="auto"/>
      </w:rPr>
    </w:lvl>
    <w:lvl w:ilvl="3" w:tplc="7DC45D40">
      <w:numFmt w:val="bullet"/>
      <w:lvlText w:val="-"/>
      <w:lvlJc w:val="left"/>
      <w:pPr>
        <w:ind w:left="3650" w:hanging="360"/>
      </w:pPr>
      <w:rPr>
        <w:rFonts w:ascii="Swis721 Lt BT" w:eastAsia="Times New Roman" w:hAnsi="Swis721 Lt BT" w:cs="Times New Roman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5CA278C3"/>
    <w:multiLevelType w:val="hybridMultilevel"/>
    <w:tmpl w:val="65B2D11E"/>
    <w:lvl w:ilvl="0" w:tplc="388A8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C3E5C80">
      <w:numFmt w:val="bullet"/>
      <w:lvlText w:val="-"/>
      <w:lvlJc w:val="left"/>
      <w:pPr>
        <w:ind w:left="2160" w:hanging="180"/>
      </w:pPr>
      <w:rPr>
        <w:rFonts w:ascii="Swis721 Lt BT" w:eastAsia="Times New Roman" w:hAnsi="Swis721 Lt BT" w:cs="Times New Roman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256DF"/>
    <w:multiLevelType w:val="hybridMultilevel"/>
    <w:tmpl w:val="248EA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C23AE"/>
    <w:multiLevelType w:val="hybridMultilevel"/>
    <w:tmpl w:val="10C256CA"/>
    <w:lvl w:ilvl="0" w:tplc="388A8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C3E5C80">
      <w:numFmt w:val="bullet"/>
      <w:lvlText w:val="-"/>
      <w:lvlJc w:val="left"/>
      <w:pPr>
        <w:ind w:left="2160" w:hanging="180"/>
      </w:pPr>
      <w:rPr>
        <w:rFonts w:ascii="Swis721 Lt BT" w:eastAsia="Times New Roman" w:hAnsi="Swis721 Lt BT" w:cs="Times New Roman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76B01"/>
    <w:multiLevelType w:val="hybridMultilevel"/>
    <w:tmpl w:val="A0D0BE0A"/>
    <w:lvl w:ilvl="0" w:tplc="AC3E5C8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F3237"/>
    <w:multiLevelType w:val="hybridMultilevel"/>
    <w:tmpl w:val="A1582A9A"/>
    <w:lvl w:ilvl="0" w:tplc="5E66E41C">
      <w:start w:val="3"/>
      <w:numFmt w:val="bullet"/>
      <w:lvlText w:val="-"/>
      <w:lvlJc w:val="left"/>
      <w:pPr>
        <w:ind w:left="2160" w:hanging="360"/>
      </w:pPr>
      <w:rPr>
        <w:rFonts w:ascii="Swis721 BT" w:eastAsia="Times New Roman" w:hAnsi="Swis721 BT" w:cs="Times New Roman" w:hint="default"/>
        <w:b w:val="0"/>
        <w:bCs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F5455F"/>
    <w:multiLevelType w:val="hybridMultilevel"/>
    <w:tmpl w:val="20B2B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3B08"/>
    <w:multiLevelType w:val="hybridMultilevel"/>
    <w:tmpl w:val="142894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E77"/>
    <w:multiLevelType w:val="hybridMultilevel"/>
    <w:tmpl w:val="4FC4AB2A"/>
    <w:lvl w:ilvl="0" w:tplc="7DC45D4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119BC"/>
    <w:multiLevelType w:val="hybridMultilevel"/>
    <w:tmpl w:val="D87A509C"/>
    <w:lvl w:ilvl="0" w:tplc="388A8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C3E5C80">
      <w:numFmt w:val="bullet"/>
      <w:lvlText w:val="-"/>
      <w:lvlJc w:val="left"/>
      <w:pPr>
        <w:ind w:left="2160" w:hanging="180"/>
      </w:pPr>
      <w:rPr>
        <w:rFonts w:ascii="Swis721 Lt BT" w:eastAsia="Times New Roman" w:hAnsi="Swis721 Lt BT" w:cs="Times New Roman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F6F13"/>
    <w:multiLevelType w:val="hybridMultilevel"/>
    <w:tmpl w:val="5E5437F8"/>
    <w:lvl w:ilvl="0" w:tplc="7DC45D4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0764D"/>
    <w:multiLevelType w:val="hybridMultilevel"/>
    <w:tmpl w:val="3544EF78"/>
    <w:lvl w:ilvl="0" w:tplc="7DC45D4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D324F"/>
    <w:multiLevelType w:val="multilevel"/>
    <w:tmpl w:val="68842550"/>
    <w:lvl w:ilvl="0"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upperLetter"/>
      <w:lvlText w:val="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6B7836"/>
    <w:multiLevelType w:val="hybridMultilevel"/>
    <w:tmpl w:val="DF267858"/>
    <w:lvl w:ilvl="0" w:tplc="7DC45D40">
      <w:numFmt w:val="bullet"/>
      <w:lvlText w:val="-"/>
      <w:lvlJc w:val="left"/>
      <w:pPr>
        <w:ind w:left="720" w:hanging="360"/>
      </w:pPr>
      <w:rPr>
        <w:rFonts w:ascii="Swis721 Lt BT" w:eastAsia="Times New Roman" w:hAnsi="Swis721 Lt BT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0"/>
  </w:num>
  <w:num w:numId="4">
    <w:abstractNumId w:val="28"/>
  </w:num>
  <w:num w:numId="5">
    <w:abstractNumId w:val="27"/>
  </w:num>
  <w:num w:numId="6">
    <w:abstractNumId w:val="8"/>
  </w:num>
  <w:num w:numId="7">
    <w:abstractNumId w:val="24"/>
  </w:num>
  <w:num w:numId="8">
    <w:abstractNumId w:val="9"/>
  </w:num>
  <w:num w:numId="9">
    <w:abstractNumId w:val="23"/>
  </w:num>
  <w:num w:numId="10">
    <w:abstractNumId w:val="7"/>
  </w:num>
  <w:num w:numId="11">
    <w:abstractNumId w:val="1"/>
  </w:num>
  <w:num w:numId="12">
    <w:abstractNumId w:val="16"/>
  </w:num>
  <w:num w:numId="13">
    <w:abstractNumId w:val="25"/>
  </w:num>
  <w:num w:numId="14">
    <w:abstractNumId w:val="5"/>
  </w:num>
  <w:num w:numId="15">
    <w:abstractNumId w:val="17"/>
  </w:num>
  <w:num w:numId="16">
    <w:abstractNumId w:val="11"/>
  </w:num>
  <w:num w:numId="17">
    <w:abstractNumId w:val="18"/>
  </w:num>
  <w:num w:numId="18">
    <w:abstractNumId w:val="12"/>
  </w:num>
  <w:num w:numId="19">
    <w:abstractNumId w:val="26"/>
  </w:num>
  <w:num w:numId="20">
    <w:abstractNumId w:val="13"/>
  </w:num>
  <w:num w:numId="21">
    <w:abstractNumId w:val="20"/>
  </w:num>
  <w:num w:numId="22">
    <w:abstractNumId w:val="0"/>
  </w:num>
  <w:num w:numId="23">
    <w:abstractNumId w:val="21"/>
  </w:num>
  <w:num w:numId="24">
    <w:abstractNumId w:val="22"/>
  </w:num>
  <w:num w:numId="25">
    <w:abstractNumId w:val="6"/>
  </w:num>
  <w:num w:numId="26">
    <w:abstractNumId w:val="15"/>
  </w:num>
  <w:num w:numId="27">
    <w:abstractNumId w:val="19"/>
  </w:num>
  <w:num w:numId="28">
    <w:abstractNumId w:val="2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60"/>
    <w:rsid w:val="000012CC"/>
    <w:rsid w:val="00002439"/>
    <w:rsid w:val="000030CE"/>
    <w:rsid w:val="00003236"/>
    <w:rsid w:val="00004E46"/>
    <w:rsid w:val="00005056"/>
    <w:rsid w:val="00007139"/>
    <w:rsid w:val="00007311"/>
    <w:rsid w:val="0000772D"/>
    <w:rsid w:val="0001121C"/>
    <w:rsid w:val="00012A6A"/>
    <w:rsid w:val="000230D8"/>
    <w:rsid w:val="00023E33"/>
    <w:rsid w:val="0002420F"/>
    <w:rsid w:val="0002798A"/>
    <w:rsid w:val="000306AA"/>
    <w:rsid w:val="00031B9E"/>
    <w:rsid w:val="00032394"/>
    <w:rsid w:val="0003303A"/>
    <w:rsid w:val="00033A4A"/>
    <w:rsid w:val="00036402"/>
    <w:rsid w:val="0003713E"/>
    <w:rsid w:val="00041E04"/>
    <w:rsid w:val="00042E76"/>
    <w:rsid w:val="00043401"/>
    <w:rsid w:val="0004356F"/>
    <w:rsid w:val="000435FF"/>
    <w:rsid w:val="00043DD4"/>
    <w:rsid w:val="00044A48"/>
    <w:rsid w:val="00047BB3"/>
    <w:rsid w:val="000521CA"/>
    <w:rsid w:val="00052845"/>
    <w:rsid w:val="00053846"/>
    <w:rsid w:val="00053A0A"/>
    <w:rsid w:val="000551FE"/>
    <w:rsid w:val="00056E07"/>
    <w:rsid w:val="00056FB8"/>
    <w:rsid w:val="00057244"/>
    <w:rsid w:val="00057C80"/>
    <w:rsid w:val="000626A4"/>
    <w:rsid w:val="0006478F"/>
    <w:rsid w:val="0006554F"/>
    <w:rsid w:val="000665B4"/>
    <w:rsid w:val="0006789C"/>
    <w:rsid w:val="00070847"/>
    <w:rsid w:val="0007272E"/>
    <w:rsid w:val="00072ED0"/>
    <w:rsid w:val="00074C78"/>
    <w:rsid w:val="000778D4"/>
    <w:rsid w:val="00082683"/>
    <w:rsid w:val="00082F3C"/>
    <w:rsid w:val="00085934"/>
    <w:rsid w:val="000863D0"/>
    <w:rsid w:val="00094132"/>
    <w:rsid w:val="000970F8"/>
    <w:rsid w:val="000A292B"/>
    <w:rsid w:val="000A4542"/>
    <w:rsid w:val="000A5885"/>
    <w:rsid w:val="000A6CD1"/>
    <w:rsid w:val="000A7B95"/>
    <w:rsid w:val="000B1DA5"/>
    <w:rsid w:val="000B3F23"/>
    <w:rsid w:val="000B4A03"/>
    <w:rsid w:val="000B6D83"/>
    <w:rsid w:val="000C35FF"/>
    <w:rsid w:val="000C4BAA"/>
    <w:rsid w:val="000C6929"/>
    <w:rsid w:val="000D0244"/>
    <w:rsid w:val="000D52EC"/>
    <w:rsid w:val="000D5B81"/>
    <w:rsid w:val="000D641F"/>
    <w:rsid w:val="000E0CDB"/>
    <w:rsid w:val="000E1253"/>
    <w:rsid w:val="000E2420"/>
    <w:rsid w:val="000E2CB4"/>
    <w:rsid w:val="000E504D"/>
    <w:rsid w:val="000E7A93"/>
    <w:rsid w:val="000E7EE8"/>
    <w:rsid w:val="000F004B"/>
    <w:rsid w:val="000F0B42"/>
    <w:rsid w:val="000F3727"/>
    <w:rsid w:val="000F6C71"/>
    <w:rsid w:val="000F6FD3"/>
    <w:rsid w:val="000F73E7"/>
    <w:rsid w:val="00103648"/>
    <w:rsid w:val="00103B87"/>
    <w:rsid w:val="00105C8B"/>
    <w:rsid w:val="001077BF"/>
    <w:rsid w:val="001100C1"/>
    <w:rsid w:val="0011059B"/>
    <w:rsid w:val="001106F4"/>
    <w:rsid w:val="00115006"/>
    <w:rsid w:val="001159FB"/>
    <w:rsid w:val="00117A6D"/>
    <w:rsid w:val="0012443C"/>
    <w:rsid w:val="0012472C"/>
    <w:rsid w:val="00124E08"/>
    <w:rsid w:val="001256A4"/>
    <w:rsid w:val="001256F0"/>
    <w:rsid w:val="00127D4F"/>
    <w:rsid w:val="001303B2"/>
    <w:rsid w:val="00131CDB"/>
    <w:rsid w:val="00135D6C"/>
    <w:rsid w:val="001405BD"/>
    <w:rsid w:val="001406DF"/>
    <w:rsid w:val="00141B31"/>
    <w:rsid w:val="001434D1"/>
    <w:rsid w:val="00145277"/>
    <w:rsid w:val="00145777"/>
    <w:rsid w:val="00145898"/>
    <w:rsid w:val="00150CA4"/>
    <w:rsid w:val="001512E2"/>
    <w:rsid w:val="00151C71"/>
    <w:rsid w:val="00153C31"/>
    <w:rsid w:val="001550DB"/>
    <w:rsid w:val="0015526D"/>
    <w:rsid w:val="00155898"/>
    <w:rsid w:val="0016076E"/>
    <w:rsid w:val="00164266"/>
    <w:rsid w:val="00164B25"/>
    <w:rsid w:val="001730CC"/>
    <w:rsid w:val="0017345D"/>
    <w:rsid w:val="00175566"/>
    <w:rsid w:val="00175FA2"/>
    <w:rsid w:val="001765BC"/>
    <w:rsid w:val="001768AC"/>
    <w:rsid w:val="00177F42"/>
    <w:rsid w:val="00190B26"/>
    <w:rsid w:val="00191F6E"/>
    <w:rsid w:val="00192992"/>
    <w:rsid w:val="001960B6"/>
    <w:rsid w:val="001A08EB"/>
    <w:rsid w:val="001A1924"/>
    <w:rsid w:val="001A6E5E"/>
    <w:rsid w:val="001A782A"/>
    <w:rsid w:val="001A7BEE"/>
    <w:rsid w:val="001B08B5"/>
    <w:rsid w:val="001B5A29"/>
    <w:rsid w:val="001B74DB"/>
    <w:rsid w:val="001B7F7D"/>
    <w:rsid w:val="001C10BC"/>
    <w:rsid w:val="001C14A2"/>
    <w:rsid w:val="001C17CA"/>
    <w:rsid w:val="001C32A7"/>
    <w:rsid w:val="001C5CC4"/>
    <w:rsid w:val="001D0098"/>
    <w:rsid w:val="001D3331"/>
    <w:rsid w:val="001D676D"/>
    <w:rsid w:val="001D7413"/>
    <w:rsid w:val="001E2D33"/>
    <w:rsid w:val="001E2EEA"/>
    <w:rsid w:val="001E6120"/>
    <w:rsid w:val="001E796E"/>
    <w:rsid w:val="001F2A16"/>
    <w:rsid w:val="001F44B5"/>
    <w:rsid w:val="001F4DBA"/>
    <w:rsid w:val="00201392"/>
    <w:rsid w:val="00205113"/>
    <w:rsid w:val="002069C1"/>
    <w:rsid w:val="00206A14"/>
    <w:rsid w:val="002105D4"/>
    <w:rsid w:val="00210F91"/>
    <w:rsid w:val="002130DE"/>
    <w:rsid w:val="002136D8"/>
    <w:rsid w:val="002171D8"/>
    <w:rsid w:val="002212D8"/>
    <w:rsid w:val="002218AB"/>
    <w:rsid w:val="002222C7"/>
    <w:rsid w:val="00223F1B"/>
    <w:rsid w:val="00224CE1"/>
    <w:rsid w:val="00225DFE"/>
    <w:rsid w:val="002271C2"/>
    <w:rsid w:val="002306CE"/>
    <w:rsid w:val="002306F1"/>
    <w:rsid w:val="00230CB4"/>
    <w:rsid w:val="002315A1"/>
    <w:rsid w:val="0023285D"/>
    <w:rsid w:val="00234B86"/>
    <w:rsid w:val="002357F9"/>
    <w:rsid w:val="0023662F"/>
    <w:rsid w:val="002410F9"/>
    <w:rsid w:val="00241282"/>
    <w:rsid w:val="002418FF"/>
    <w:rsid w:val="00242CEA"/>
    <w:rsid w:val="00244996"/>
    <w:rsid w:val="00245CC6"/>
    <w:rsid w:val="00245EDA"/>
    <w:rsid w:val="002474CE"/>
    <w:rsid w:val="002477BA"/>
    <w:rsid w:val="00251D06"/>
    <w:rsid w:val="00253353"/>
    <w:rsid w:val="002536A6"/>
    <w:rsid w:val="00254091"/>
    <w:rsid w:val="002543A0"/>
    <w:rsid w:val="002562A7"/>
    <w:rsid w:val="00260159"/>
    <w:rsid w:val="00261798"/>
    <w:rsid w:val="002642D4"/>
    <w:rsid w:val="00264766"/>
    <w:rsid w:val="00266996"/>
    <w:rsid w:val="002718C7"/>
    <w:rsid w:val="00272BED"/>
    <w:rsid w:val="00275345"/>
    <w:rsid w:val="00275FEC"/>
    <w:rsid w:val="0028514E"/>
    <w:rsid w:val="00285D19"/>
    <w:rsid w:val="00286149"/>
    <w:rsid w:val="002941E3"/>
    <w:rsid w:val="00295820"/>
    <w:rsid w:val="002973FF"/>
    <w:rsid w:val="002A33AF"/>
    <w:rsid w:val="002A7355"/>
    <w:rsid w:val="002B1CF7"/>
    <w:rsid w:val="002B589D"/>
    <w:rsid w:val="002B6527"/>
    <w:rsid w:val="002B7862"/>
    <w:rsid w:val="002B795E"/>
    <w:rsid w:val="002D0615"/>
    <w:rsid w:val="002D0E47"/>
    <w:rsid w:val="002D3DE5"/>
    <w:rsid w:val="002D507E"/>
    <w:rsid w:val="002D69EB"/>
    <w:rsid w:val="002E0060"/>
    <w:rsid w:val="002E1D06"/>
    <w:rsid w:val="002E3556"/>
    <w:rsid w:val="002E71C3"/>
    <w:rsid w:val="002F17B1"/>
    <w:rsid w:val="002F2F79"/>
    <w:rsid w:val="002F34F1"/>
    <w:rsid w:val="002F5E58"/>
    <w:rsid w:val="002F6009"/>
    <w:rsid w:val="0030219A"/>
    <w:rsid w:val="00303028"/>
    <w:rsid w:val="00303554"/>
    <w:rsid w:val="00310F8F"/>
    <w:rsid w:val="003110D3"/>
    <w:rsid w:val="0031559E"/>
    <w:rsid w:val="00317F01"/>
    <w:rsid w:val="003210FC"/>
    <w:rsid w:val="0032325E"/>
    <w:rsid w:val="00330984"/>
    <w:rsid w:val="00337371"/>
    <w:rsid w:val="00337D6B"/>
    <w:rsid w:val="00340C3F"/>
    <w:rsid w:val="00340DE2"/>
    <w:rsid w:val="00341778"/>
    <w:rsid w:val="00342ED3"/>
    <w:rsid w:val="00344552"/>
    <w:rsid w:val="003451A8"/>
    <w:rsid w:val="003506B0"/>
    <w:rsid w:val="00351822"/>
    <w:rsid w:val="00352088"/>
    <w:rsid w:val="0035252A"/>
    <w:rsid w:val="003527B4"/>
    <w:rsid w:val="003533F6"/>
    <w:rsid w:val="003542B5"/>
    <w:rsid w:val="00354D7A"/>
    <w:rsid w:val="003565A5"/>
    <w:rsid w:val="00361C88"/>
    <w:rsid w:val="003639CF"/>
    <w:rsid w:val="00364171"/>
    <w:rsid w:val="003662B6"/>
    <w:rsid w:val="0037693A"/>
    <w:rsid w:val="00376DAB"/>
    <w:rsid w:val="00381606"/>
    <w:rsid w:val="003832F5"/>
    <w:rsid w:val="00384AFF"/>
    <w:rsid w:val="003864B9"/>
    <w:rsid w:val="0038700B"/>
    <w:rsid w:val="00391836"/>
    <w:rsid w:val="0039377D"/>
    <w:rsid w:val="00393E49"/>
    <w:rsid w:val="0039438D"/>
    <w:rsid w:val="00394752"/>
    <w:rsid w:val="003A0085"/>
    <w:rsid w:val="003A144C"/>
    <w:rsid w:val="003A31EB"/>
    <w:rsid w:val="003A470C"/>
    <w:rsid w:val="003A6456"/>
    <w:rsid w:val="003B1726"/>
    <w:rsid w:val="003B5178"/>
    <w:rsid w:val="003B5588"/>
    <w:rsid w:val="003B5EB2"/>
    <w:rsid w:val="003C1FF3"/>
    <w:rsid w:val="003D26CA"/>
    <w:rsid w:val="003D67D9"/>
    <w:rsid w:val="003D7AC0"/>
    <w:rsid w:val="003E00EB"/>
    <w:rsid w:val="003E02AD"/>
    <w:rsid w:val="003E0F0D"/>
    <w:rsid w:val="003F13FD"/>
    <w:rsid w:val="003F3B32"/>
    <w:rsid w:val="003F3F19"/>
    <w:rsid w:val="003F41FD"/>
    <w:rsid w:val="003F6A63"/>
    <w:rsid w:val="004000FF"/>
    <w:rsid w:val="00400781"/>
    <w:rsid w:val="004105DE"/>
    <w:rsid w:val="00414928"/>
    <w:rsid w:val="00415320"/>
    <w:rsid w:val="004200C6"/>
    <w:rsid w:val="00420A33"/>
    <w:rsid w:val="0042209B"/>
    <w:rsid w:val="004269FD"/>
    <w:rsid w:val="00427024"/>
    <w:rsid w:val="004421EC"/>
    <w:rsid w:val="00444199"/>
    <w:rsid w:val="00446C82"/>
    <w:rsid w:val="00457ABC"/>
    <w:rsid w:val="0046283B"/>
    <w:rsid w:val="00462FE7"/>
    <w:rsid w:val="00464997"/>
    <w:rsid w:val="0046720B"/>
    <w:rsid w:val="00467C9D"/>
    <w:rsid w:val="00471F44"/>
    <w:rsid w:val="00481D37"/>
    <w:rsid w:val="00482AEB"/>
    <w:rsid w:val="00484732"/>
    <w:rsid w:val="00484DE5"/>
    <w:rsid w:val="00486772"/>
    <w:rsid w:val="004903EB"/>
    <w:rsid w:val="00494602"/>
    <w:rsid w:val="00495932"/>
    <w:rsid w:val="00496BCA"/>
    <w:rsid w:val="00496F97"/>
    <w:rsid w:val="004A19A8"/>
    <w:rsid w:val="004A1AAC"/>
    <w:rsid w:val="004A1DED"/>
    <w:rsid w:val="004A4809"/>
    <w:rsid w:val="004A5799"/>
    <w:rsid w:val="004A6053"/>
    <w:rsid w:val="004A75FB"/>
    <w:rsid w:val="004B0578"/>
    <w:rsid w:val="004B354B"/>
    <w:rsid w:val="004B4A22"/>
    <w:rsid w:val="004B4EE1"/>
    <w:rsid w:val="004B6464"/>
    <w:rsid w:val="004B6BC8"/>
    <w:rsid w:val="004B7316"/>
    <w:rsid w:val="004B7537"/>
    <w:rsid w:val="004B7D22"/>
    <w:rsid w:val="004C0317"/>
    <w:rsid w:val="004C11EF"/>
    <w:rsid w:val="004C33B3"/>
    <w:rsid w:val="004C3906"/>
    <w:rsid w:val="004C794D"/>
    <w:rsid w:val="004D019E"/>
    <w:rsid w:val="004D1897"/>
    <w:rsid w:val="004D297B"/>
    <w:rsid w:val="004D2B5D"/>
    <w:rsid w:val="004D49E7"/>
    <w:rsid w:val="004D6094"/>
    <w:rsid w:val="004D7B34"/>
    <w:rsid w:val="004E0662"/>
    <w:rsid w:val="004E1726"/>
    <w:rsid w:val="004E6D8D"/>
    <w:rsid w:val="004E79A9"/>
    <w:rsid w:val="004F0E5B"/>
    <w:rsid w:val="004F181C"/>
    <w:rsid w:val="004F1FDB"/>
    <w:rsid w:val="004F4C3D"/>
    <w:rsid w:val="004F59AA"/>
    <w:rsid w:val="004F5E12"/>
    <w:rsid w:val="004F62A4"/>
    <w:rsid w:val="00500013"/>
    <w:rsid w:val="00502132"/>
    <w:rsid w:val="005032FA"/>
    <w:rsid w:val="00507061"/>
    <w:rsid w:val="0050766A"/>
    <w:rsid w:val="00510136"/>
    <w:rsid w:val="00511E9E"/>
    <w:rsid w:val="00513649"/>
    <w:rsid w:val="005153C1"/>
    <w:rsid w:val="00515495"/>
    <w:rsid w:val="00517F9D"/>
    <w:rsid w:val="0052357B"/>
    <w:rsid w:val="00524A42"/>
    <w:rsid w:val="00527DA7"/>
    <w:rsid w:val="00531734"/>
    <w:rsid w:val="00534D34"/>
    <w:rsid w:val="00534DAC"/>
    <w:rsid w:val="00535FE5"/>
    <w:rsid w:val="00536FCC"/>
    <w:rsid w:val="0053740B"/>
    <w:rsid w:val="0054656E"/>
    <w:rsid w:val="00553079"/>
    <w:rsid w:val="005551BF"/>
    <w:rsid w:val="005559D1"/>
    <w:rsid w:val="00557190"/>
    <w:rsid w:val="00560FCA"/>
    <w:rsid w:val="00562303"/>
    <w:rsid w:val="00562872"/>
    <w:rsid w:val="00566A30"/>
    <w:rsid w:val="00567052"/>
    <w:rsid w:val="00567621"/>
    <w:rsid w:val="00567B5B"/>
    <w:rsid w:val="00567C7C"/>
    <w:rsid w:val="005739A2"/>
    <w:rsid w:val="00576559"/>
    <w:rsid w:val="00576F24"/>
    <w:rsid w:val="0058080A"/>
    <w:rsid w:val="00581A11"/>
    <w:rsid w:val="005828ED"/>
    <w:rsid w:val="00585011"/>
    <w:rsid w:val="00593136"/>
    <w:rsid w:val="00597DA0"/>
    <w:rsid w:val="005A09BC"/>
    <w:rsid w:val="005A0A1A"/>
    <w:rsid w:val="005A32B9"/>
    <w:rsid w:val="005B1CF9"/>
    <w:rsid w:val="005B43AD"/>
    <w:rsid w:val="005B6B63"/>
    <w:rsid w:val="005C01E0"/>
    <w:rsid w:val="005C0C04"/>
    <w:rsid w:val="005C1520"/>
    <w:rsid w:val="005C238E"/>
    <w:rsid w:val="005C2E24"/>
    <w:rsid w:val="005C7DAE"/>
    <w:rsid w:val="005D05F5"/>
    <w:rsid w:val="005D1DFF"/>
    <w:rsid w:val="005D2560"/>
    <w:rsid w:val="005D4BE1"/>
    <w:rsid w:val="005D6760"/>
    <w:rsid w:val="005D69F8"/>
    <w:rsid w:val="005E02F0"/>
    <w:rsid w:val="005E1079"/>
    <w:rsid w:val="005E14CA"/>
    <w:rsid w:val="005E2D09"/>
    <w:rsid w:val="005E2E26"/>
    <w:rsid w:val="005E3065"/>
    <w:rsid w:val="005E46B7"/>
    <w:rsid w:val="005E5828"/>
    <w:rsid w:val="005E767C"/>
    <w:rsid w:val="005F1D3D"/>
    <w:rsid w:val="005F462A"/>
    <w:rsid w:val="005F7B41"/>
    <w:rsid w:val="00600067"/>
    <w:rsid w:val="0060095D"/>
    <w:rsid w:val="0060238B"/>
    <w:rsid w:val="0060384F"/>
    <w:rsid w:val="00605194"/>
    <w:rsid w:val="00606D5B"/>
    <w:rsid w:val="006107E0"/>
    <w:rsid w:val="006117AB"/>
    <w:rsid w:val="00613303"/>
    <w:rsid w:val="00613393"/>
    <w:rsid w:val="00615B74"/>
    <w:rsid w:val="00616797"/>
    <w:rsid w:val="006224F2"/>
    <w:rsid w:val="00624E1D"/>
    <w:rsid w:val="00625B2F"/>
    <w:rsid w:val="006277DF"/>
    <w:rsid w:val="0063190A"/>
    <w:rsid w:val="00632485"/>
    <w:rsid w:val="00633F19"/>
    <w:rsid w:val="00643047"/>
    <w:rsid w:val="00645661"/>
    <w:rsid w:val="00650E31"/>
    <w:rsid w:val="00652408"/>
    <w:rsid w:val="00652F4F"/>
    <w:rsid w:val="0065301C"/>
    <w:rsid w:val="00654A53"/>
    <w:rsid w:val="00662FC1"/>
    <w:rsid w:val="006633CE"/>
    <w:rsid w:val="006647CB"/>
    <w:rsid w:val="0066495B"/>
    <w:rsid w:val="0066522C"/>
    <w:rsid w:val="006659BE"/>
    <w:rsid w:val="00665F86"/>
    <w:rsid w:val="006677D2"/>
    <w:rsid w:val="00671936"/>
    <w:rsid w:val="006722D8"/>
    <w:rsid w:val="00674579"/>
    <w:rsid w:val="00675DB3"/>
    <w:rsid w:val="00680903"/>
    <w:rsid w:val="00683019"/>
    <w:rsid w:val="00683DD6"/>
    <w:rsid w:val="00691A1C"/>
    <w:rsid w:val="00691C42"/>
    <w:rsid w:val="00693716"/>
    <w:rsid w:val="0069483C"/>
    <w:rsid w:val="00695710"/>
    <w:rsid w:val="00695A69"/>
    <w:rsid w:val="006A3C0B"/>
    <w:rsid w:val="006A5E23"/>
    <w:rsid w:val="006A7962"/>
    <w:rsid w:val="006B583E"/>
    <w:rsid w:val="006B6E66"/>
    <w:rsid w:val="006C058F"/>
    <w:rsid w:val="006C2FDD"/>
    <w:rsid w:val="006C6400"/>
    <w:rsid w:val="006C688B"/>
    <w:rsid w:val="006D19A5"/>
    <w:rsid w:val="006D1A24"/>
    <w:rsid w:val="006D3414"/>
    <w:rsid w:val="006D4218"/>
    <w:rsid w:val="006D4AFB"/>
    <w:rsid w:val="006D4F4B"/>
    <w:rsid w:val="006F08CD"/>
    <w:rsid w:val="006F1457"/>
    <w:rsid w:val="006F1A62"/>
    <w:rsid w:val="006F3242"/>
    <w:rsid w:val="006F76B8"/>
    <w:rsid w:val="00700851"/>
    <w:rsid w:val="00701EA9"/>
    <w:rsid w:val="00706D3A"/>
    <w:rsid w:val="00707246"/>
    <w:rsid w:val="00707ABE"/>
    <w:rsid w:val="00712C0E"/>
    <w:rsid w:val="007135B0"/>
    <w:rsid w:val="007156C6"/>
    <w:rsid w:val="00716CDF"/>
    <w:rsid w:val="007221D2"/>
    <w:rsid w:val="00722C3B"/>
    <w:rsid w:val="00723DAA"/>
    <w:rsid w:val="00724237"/>
    <w:rsid w:val="00724581"/>
    <w:rsid w:val="00726211"/>
    <w:rsid w:val="00734BA1"/>
    <w:rsid w:val="0073518F"/>
    <w:rsid w:val="00735E30"/>
    <w:rsid w:val="00740D69"/>
    <w:rsid w:val="007422F1"/>
    <w:rsid w:val="00742554"/>
    <w:rsid w:val="007441A2"/>
    <w:rsid w:val="00744528"/>
    <w:rsid w:val="00747720"/>
    <w:rsid w:val="007501A9"/>
    <w:rsid w:val="007550CC"/>
    <w:rsid w:val="00757406"/>
    <w:rsid w:val="00760D27"/>
    <w:rsid w:val="00763240"/>
    <w:rsid w:val="0076365E"/>
    <w:rsid w:val="0076384F"/>
    <w:rsid w:val="00764A92"/>
    <w:rsid w:val="00772463"/>
    <w:rsid w:val="00773870"/>
    <w:rsid w:val="007747BC"/>
    <w:rsid w:val="007758A2"/>
    <w:rsid w:val="00776268"/>
    <w:rsid w:val="00776687"/>
    <w:rsid w:val="00776736"/>
    <w:rsid w:val="0077739E"/>
    <w:rsid w:val="0077747D"/>
    <w:rsid w:val="00777D2D"/>
    <w:rsid w:val="00777D79"/>
    <w:rsid w:val="0078527E"/>
    <w:rsid w:val="00786405"/>
    <w:rsid w:val="00787A13"/>
    <w:rsid w:val="007900F5"/>
    <w:rsid w:val="00790361"/>
    <w:rsid w:val="00790998"/>
    <w:rsid w:val="0079382F"/>
    <w:rsid w:val="007947AE"/>
    <w:rsid w:val="007948CE"/>
    <w:rsid w:val="00794CFA"/>
    <w:rsid w:val="007A5B43"/>
    <w:rsid w:val="007A6DA6"/>
    <w:rsid w:val="007B4609"/>
    <w:rsid w:val="007B5C8E"/>
    <w:rsid w:val="007C2771"/>
    <w:rsid w:val="007C4EB2"/>
    <w:rsid w:val="007C7F2D"/>
    <w:rsid w:val="007D0525"/>
    <w:rsid w:val="007D0AE8"/>
    <w:rsid w:val="007D18E9"/>
    <w:rsid w:val="007D2848"/>
    <w:rsid w:val="007D35B7"/>
    <w:rsid w:val="007D4E63"/>
    <w:rsid w:val="007D76CA"/>
    <w:rsid w:val="007D7F12"/>
    <w:rsid w:val="007E0FD0"/>
    <w:rsid w:val="007E2632"/>
    <w:rsid w:val="007E4236"/>
    <w:rsid w:val="007E6CA5"/>
    <w:rsid w:val="007E6E6F"/>
    <w:rsid w:val="007F1306"/>
    <w:rsid w:val="007F14B9"/>
    <w:rsid w:val="007F30BC"/>
    <w:rsid w:val="007F44B1"/>
    <w:rsid w:val="007F694F"/>
    <w:rsid w:val="008051A6"/>
    <w:rsid w:val="00805B3A"/>
    <w:rsid w:val="00805E0F"/>
    <w:rsid w:val="00810BEC"/>
    <w:rsid w:val="008121E4"/>
    <w:rsid w:val="00815A1B"/>
    <w:rsid w:val="00815AE3"/>
    <w:rsid w:val="00816C17"/>
    <w:rsid w:val="00822EE0"/>
    <w:rsid w:val="00822FEA"/>
    <w:rsid w:val="008232DA"/>
    <w:rsid w:val="008239B1"/>
    <w:rsid w:val="008252AF"/>
    <w:rsid w:val="00825635"/>
    <w:rsid w:val="0083211B"/>
    <w:rsid w:val="0083242A"/>
    <w:rsid w:val="00833DC4"/>
    <w:rsid w:val="008343E7"/>
    <w:rsid w:val="00836AC7"/>
    <w:rsid w:val="008372CF"/>
    <w:rsid w:val="008403B4"/>
    <w:rsid w:val="00840890"/>
    <w:rsid w:val="00841894"/>
    <w:rsid w:val="00841CE9"/>
    <w:rsid w:val="00842169"/>
    <w:rsid w:val="008431B0"/>
    <w:rsid w:val="008463D9"/>
    <w:rsid w:val="00846D92"/>
    <w:rsid w:val="008470AA"/>
    <w:rsid w:val="0085023A"/>
    <w:rsid w:val="00853793"/>
    <w:rsid w:val="00855690"/>
    <w:rsid w:val="00860D28"/>
    <w:rsid w:val="0086170F"/>
    <w:rsid w:val="00861C02"/>
    <w:rsid w:val="00861D1B"/>
    <w:rsid w:val="0086212D"/>
    <w:rsid w:val="00862E78"/>
    <w:rsid w:val="008633BB"/>
    <w:rsid w:val="0086368E"/>
    <w:rsid w:val="00864B7F"/>
    <w:rsid w:val="00865638"/>
    <w:rsid w:val="00866271"/>
    <w:rsid w:val="008664E4"/>
    <w:rsid w:val="00866EF0"/>
    <w:rsid w:val="00871BB2"/>
    <w:rsid w:val="008725F2"/>
    <w:rsid w:val="00872D7E"/>
    <w:rsid w:val="008735A4"/>
    <w:rsid w:val="0088193E"/>
    <w:rsid w:val="008843D4"/>
    <w:rsid w:val="0088479A"/>
    <w:rsid w:val="00887B1B"/>
    <w:rsid w:val="00890C6F"/>
    <w:rsid w:val="00892067"/>
    <w:rsid w:val="00894BC7"/>
    <w:rsid w:val="008958DB"/>
    <w:rsid w:val="00895AD2"/>
    <w:rsid w:val="00895B1A"/>
    <w:rsid w:val="00896FB5"/>
    <w:rsid w:val="008A0555"/>
    <w:rsid w:val="008A06B1"/>
    <w:rsid w:val="008A2191"/>
    <w:rsid w:val="008A2D76"/>
    <w:rsid w:val="008A2DEF"/>
    <w:rsid w:val="008A3A38"/>
    <w:rsid w:val="008B2603"/>
    <w:rsid w:val="008B2997"/>
    <w:rsid w:val="008B30B1"/>
    <w:rsid w:val="008B30DC"/>
    <w:rsid w:val="008C1928"/>
    <w:rsid w:val="008C39B4"/>
    <w:rsid w:val="008C457C"/>
    <w:rsid w:val="008C6671"/>
    <w:rsid w:val="008C6A4F"/>
    <w:rsid w:val="008D2BD0"/>
    <w:rsid w:val="008D2C18"/>
    <w:rsid w:val="008D4240"/>
    <w:rsid w:val="008D62D6"/>
    <w:rsid w:val="008D7FF7"/>
    <w:rsid w:val="008E0E00"/>
    <w:rsid w:val="008E1AAE"/>
    <w:rsid w:val="008E43C9"/>
    <w:rsid w:val="008E5C6F"/>
    <w:rsid w:val="008E751B"/>
    <w:rsid w:val="008F13CB"/>
    <w:rsid w:val="008F340C"/>
    <w:rsid w:val="008F3EB8"/>
    <w:rsid w:val="008F41BE"/>
    <w:rsid w:val="009005A5"/>
    <w:rsid w:val="00901E90"/>
    <w:rsid w:val="009039C1"/>
    <w:rsid w:val="00905036"/>
    <w:rsid w:val="009057DB"/>
    <w:rsid w:val="00912C88"/>
    <w:rsid w:val="009133FA"/>
    <w:rsid w:val="00916F15"/>
    <w:rsid w:val="00917C1A"/>
    <w:rsid w:val="00920243"/>
    <w:rsid w:val="009203F7"/>
    <w:rsid w:val="0092131B"/>
    <w:rsid w:val="009215F0"/>
    <w:rsid w:val="0092321C"/>
    <w:rsid w:val="009260A3"/>
    <w:rsid w:val="009261EB"/>
    <w:rsid w:val="009262EF"/>
    <w:rsid w:val="009319C2"/>
    <w:rsid w:val="0093208A"/>
    <w:rsid w:val="0093298F"/>
    <w:rsid w:val="009334E8"/>
    <w:rsid w:val="00937259"/>
    <w:rsid w:val="009372F7"/>
    <w:rsid w:val="009438B7"/>
    <w:rsid w:val="009450D4"/>
    <w:rsid w:val="009454D5"/>
    <w:rsid w:val="009467AD"/>
    <w:rsid w:val="009513E7"/>
    <w:rsid w:val="00951846"/>
    <w:rsid w:val="0095445F"/>
    <w:rsid w:val="00954AA9"/>
    <w:rsid w:val="00956600"/>
    <w:rsid w:val="00956A6A"/>
    <w:rsid w:val="009579ED"/>
    <w:rsid w:val="00961C53"/>
    <w:rsid w:val="00964545"/>
    <w:rsid w:val="009668FA"/>
    <w:rsid w:val="00966DFD"/>
    <w:rsid w:val="00971054"/>
    <w:rsid w:val="00971967"/>
    <w:rsid w:val="00971D5E"/>
    <w:rsid w:val="00973ABE"/>
    <w:rsid w:val="00974640"/>
    <w:rsid w:val="00975FAC"/>
    <w:rsid w:val="0097722C"/>
    <w:rsid w:val="009775F2"/>
    <w:rsid w:val="00977652"/>
    <w:rsid w:val="00980CBF"/>
    <w:rsid w:val="00982F9A"/>
    <w:rsid w:val="009835D3"/>
    <w:rsid w:val="0098414F"/>
    <w:rsid w:val="0098424C"/>
    <w:rsid w:val="00986209"/>
    <w:rsid w:val="009878A5"/>
    <w:rsid w:val="0099023E"/>
    <w:rsid w:val="009906E7"/>
    <w:rsid w:val="009914AB"/>
    <w:rsid w:val="00992698"/>
    <w:rsid w:val="00992983"/>
    <w:rsid w:val="009943CB"/>
    <w:rsid w:val="009943D0"/>
    <w:rsid w:val="009961EE"/>
    <w:rsid w:val="0099732D"/>
    <w:rsid w:val="009A70D5"/>
    <w:rsid w:val="009B0417"/>
    <w:rsid w:val="009B20AF"/>
    <w:rsid w:val="009B43BC"/>
    <w:rsid w:val="009B5350"/>
    <w:rsid w:val="009B5B5C"/>
    <w:rsid w:val="009B6327"/>
    <w:rsid w:val="009B6E7A"/>
    <w:rsid w:val="009C1801"/>
    <w:rsid w:val="009C1A1A"/>
    <w:rsid w:val="009C31FD"/>
    <w:rsid w:val="009C3BDE"/>
    <w:rsid w:val="009C4BF8"/>
    <w:rsid w:val="009C74CB"/>
    <w:rsid w:val="009D04E0"/>
    <w:rsid w:val="009E03B3"/>
    <w:rsid w:val="009E4794"/>
    <w:rsid w:val="009E525B"/>
    <w:rsid w:val="009E5323"/>
    <w:rsid w:val="009E54C0"/>
    <w:rsid w:val="009F3C92"/>
    <w:rsid w:val="009F51A3"/>
    <w:rsid w:val="009F5B54"/>
    <w:rsid w:val="009F5C24"/>
    <w:rsid w:val="009F65EB"/>
    <w:rsid w:val="009F7714"/>
    <w:rsid w:val="00A02342"/>
    <w:rsid w:val="00A037BF"/>
    <w:rsid w:val="00A043F0"/>
    <w:rsid w:val="00A04699"/>
    <w:rsid w:val="00A11E83"/>
    <w:rsid w:val="00A155C7"/>
    <w:rsid w:val="00A16420"/>
    <w:rsid w:val="00A178AB"/>
    <w:rsid w:val="00A21A92"/>
    <w:rsid w:val="00A229F1"/>
    <w:rsid w:val="00A244AF"/>
    <w:rsid w:val="00A245F9"/>
    <w:rsid w:val="00A2603A"/>
    <w:rsid w:val="00A31C35"/>
    <w:rsid w:val="00A32332"/>
    <w:rsid w:val="00A32CBE"/>
    <w:rsid w:val="00A35832"/>
    <w:rsid w:val="00A35EB4"/>
    <w:rsid w:val="00A40993"/>
    <w:rsid w:val="00A4425A"/>
    <w:rsid w:val="00A4460F"/>
    <w:rsid w:val="00A4514C"/>
    <w:rsid w:val="00A456E3"/>
    <w:rsid w:val="00A537F0"/>
    <w:rsid w:val="00A54708"/>
    <w:rsid w:val="00A558DF"/>
    <w:rsid w:val="00A57F35"/>
    <w:rsid w:val="00A6195A"/>
    <w:rsid w:val="00A640E3"/>
    <w:rsid w:val="00A6526F"/>
    <w:rsid w:val="00A70F36"/>
    <w:rsid w:val="00A72DB8"/>
    <w:rsid w:val="00A73114"/>
    <w:rsid w:val="00A73A79"/>
    <w:rsid w:val="00A74F93"/>
    <w:rsid w:val="00A77F38"/>
    <w:rsid w:val="00A80CF5"/>
    <w:rsid w:val="00A84145"/>
    <w:rsid w:val="00A8783F"/>
    <w:rsid w:val="00A92057"/>
    <w:rsid w:val="00A92B5F"/>
    <w:rsid w:val="00A93850"/>
    <w:rsid w:val="00A93F7D"/>
    <w:rsid w:val="00A957F7"/>
    <w:rsid w:val="00AA08F7"/>
    <w:rsid w:val="00AA1B99"/>
    <w:rsid w:val="00AA36F8"/>
    <w:rsid w:val="00AA6A01"/>
    <w:rsid w:val="00AA730D"/>
    <w:rsid w:val="00AA766F"/>
    <w:rsid w:val="00AB08BC"/>
    <w:rsid w:val="00AB151B"/>
    <w:rsid w:val="00AB2B1A"/>
    <w:rsid w:val="00AB37C2"/>
    <w:rsid w:val="00AB3DEC"/>
    <w:rsid w:val="00AB553E"/>
    <w:rsid w:val="00AC117C"/>
    <w:rsid w:val="00AC1AE3"/>
    <w:rsid w:val="00AC288C"/>
    <w:rsid w:val="00AC29FE"/>
    <w:rsid w:val="00AC2DCA"/>
    <w:rsid w:val="00AC42EB"/>
    <w:rsid w:val="00AC64C1"/>
    <w:rsid w:val="00AD1317"/>
    <w:rsid w:val="00AD322F"/>
    <w:rsid w:val="00AD40BA"/>
    <w:rsid w:val="00AE0D02"/>
    <w:rsid w:val="00AE15C2"/>
    <w:rsid w:val="00AE44F0"/>
    <w:rsid w:val="00AE58A4"/>
    <w:rsid w:val="00AF01E8"/>
    <w:rsid w:val="00AF281D"/>
    <w:rsid w:val="00AF3854"/>
    <w:rsid w:val="00AF487B"/>
    <w:rsid w:val="00AF5CCB"/>
    <w:rsid w:val="00AF6136"/>
    <w:rsid w:val="00B017B4"/>
    <w:rsid w:val="00B01CD1"/>
    <w:rsid w:val="00B01D5B"/>
    <w:rsid w:val="00B033DB"/>
    <w:rsid w:val="00B078EA"/>
    <w:rsid w:val="00B07DFE"/>
    <w:rsid w:val="00B11378"/>
    <w:rsid w:val="00B11606"/>
    <w:rsid w:val="00B11860"/>
    <w:rsid w:val="00B13D97"/>
    <w:rsid w:val="00B17A91"/>
    <w:rsid w:val="00B17BFF"/>
    <w:rsid w:val="00B22DAD"/>
    <w:rsid w:val="00B2641B"/>
    <w:rsid w:val="00B27C4F"/>
    <w:rsid w:val="00B3366D"/>
    <w:rsid w:val="00B3669B"/>
    <w:rsid w:val="00B37376"/>
    <w:rsid w:val="00B41AE4"/>
    <w:rsid w:val="00B426A3"/>
    <w:rsid w:val="00B46FAB"/>
    <w:rsid w:val="00B5008E"/>
    <w:rsid w:val="00B512D2"/>
    <w:rsid w:val="00B569C2"/>
    <w:rsid w:val="00B639B7"/>
    <w:rsid w:val="00B63A7A"/>
    <w:rsid w:val="00B67CF4"/>
    <w:rsid w:val="00B764FD"/>
    <w:rsid w:val="00B834C3"/>
    <w:rsid w:val="00B84269"/>
    <w:rsid w:val="00B85B2B"/>
    <w:rsid w:val="00B860CF"/>
    <w:rsid w:val="00B92BD0"/>
    <w:rsid w:val="00B973B3"/>
    <w:rsid w:val="00B97730"/>
    <w:rsid w:val="00BA1709"/>
    <w:rsid w:val="00BA1CC2"/>
    <w:rsid w:val="00BA1EA8"/>
    <w:rsid w:val="00BA39D4"/>
    <w:rsid w:val="00BA3DEA"/>
    <w:rsid w:val="00BA609C"/>
    <w:rsid w:val="00BA6CF6"/>
    <w:rsid w:val="00BB03E1"/>
    <w:rsid w:val="00BB06A4"/>
    <w:rsid w:val="00BB0A28"/>
    <w:rsid w:val="00BB1ED2"/>
    <w:rsid w:val="00BB2E16"/>
    <w:rsid w:val="00BB64D0"/>
    <w:rsid w:val="00BB6C8A"/>
    <w:rsid w:val="00BC42F3"/>
    <w:rsid w:val="00BC649E"/>
    <w:rsid w:val="00BD1086"/>
    <w:rsid w:val="00BD2465"/>
    <w:rsid w:val="00BD3A5B"/>
    <w:rsid w:val="00BD4400"/>
    <w:rsid w:val="00BD4E90"/>
    <w:rsid w:val="00BD6589"/>
    <w:rsid w:val="00BD6A51"/>
    <w:rsid w:val="00BE1124"/>
    <w:rsid w:val="00BE1B42"/>
    <w:rsid w:val="00BE4942"/>
    <w:rsid w:val="00BE4B16"/>
    <w:rsid w:val="00BE612C"/>
    <w:rsid w:val="00BE7282"/>
    <w:rsid w:val="00BF028A"/>
    <w:rsid w:val="00BF033D"/>
    <w:rsid w:val="00BF0DDC"/>
    <w:rsid w:val="00BF1F38"/>
    <w:rsid w:val="00BF3243"/>
    <w:rsid w:val="00BF4554"/>
    <w:rsid w:val="00BF4590"/>
    <w:rsid w:val="00BF4C89"/>
    <w:rsid w:val="00BF7D60"/>
    <w:rsid w:val="00C0777E"/>
    <w:rsid w:val="00C12144"/>
    <w:rsid w:val="00C12794"/>
    <w:rsid w:val="00C13399"/>
    <w:rsid w:val="00C138B9"/>
    <w:rsid w:val="00C23334"/>
    <w:rsid w:val="00C25A6E"/>
    <w:rsid w:val="00C26217"/>
    <w:rsid w:val="00C31E80"/>
    <w:rsid w:val="00C333EA"/>
    <w:rsid w:val="00C33BE9"/>
    <w:rsid w:val="00C34196"/>
    <w:rsid w:val="00C34A46"/>
    <w:rsid w:val="00C34E90"/>
    <w:rsid w:val="00C364A3"/>
    <w:rsid w:val="00C444A8"/>
    <w:rsid w:val="00C47076"/>
    <w:rsid w:val="00C47DCA"/>
    <w:rsid w:val="00C52744"/>
    <w:rsid w:val="00C52C90"/>
    <w:rsid w:val="00C52FA9"/>
    <w:rsid w:val="00C62402"/>
    <w:rsid w:val="00C65DFF"/>
    <w:rsid w:val="00C66330"/>
    <w:rsid w:val="00C67C09"/>
    <w:rsid w:val="00C71712"/>
    <w:rsid w:val="00C745EC"/>
    <w:rsid w:val="00C74838"/>
    <w:rsid w:val="00C7577B"/>
    <w:rsid w:val="00C75A8A"/>
    <w:rsid w:val="00C75DAB"/>
    <w:rsid w:val="00C7787C"/>
    <w:rsid w:val="00C877B2"/>
    <w:rsid w:val="00C901FB"/>
    <w:rsid w:val="00C91F34"/>
    <w:rsid w:val="00C92579"/>
    <w:rsid w:val="00C940D5"/>
    <w:rsid w:val="00C96751"/>
    <w:rsid w:val="00C96DFD"/>
    <w:rsid w:val="00C972B1"/>
    <w:rsid w:val="00CA10CF"/>
    <w:rsid w:val="00CA2F23"/>
    <w:rsid w:val="00CA78C6"/>
    <w:rsid w:val="00CA79A4"/>
    <w:rsid w:val="00CB24DE"/>
    <w:rsid w:val="00CB4BA3"/>
    <w:rsid w:val="00CC1D69"/>
    <w:rsid w:val="00CC2761"/>
    <w:rsid w:val="00CC578B"/>
    <w:rsid w:val="00CC71A9"/>
    <w:rsid w:val="00CC7222"/>
    <w:rsid w:val="00CC77FF"/>
    <w:rsid w:val="00CD2E44"/>
    <w:rsid w:val="00CD474A"/>
    <w:rsid w:val="00CD5928"/>
    <w:rsid w:val="00CD5FAF"/>
    <w:rsid w:val="00CD64FD"/>
    <w:rsid w:val="00CD70D2"/>
    <w:rsid w:val="00CD7D68"/>
    <w:rsid w:val="00CE1FF3"/>
    <w:rsid w:val="00CE475E"/>
    <w:rsid w:val="00CE5CE3"/>
    <w:rsid w:val="00CE7ABD"/>
    <w:rsid w:val="00CE7CB3"/>
    <w:rsid w:val="00CF05E8"/>
    <w:rsid w:val="00CF5D6E"/>
    <w:rsid w:val="00CF6F7F"/>
    <w:rsid w:val="00CF75F4"/>
    <w:rsid w:val="00D025D0"/>
    <w:rsid w:val="00D05E23"/>
    <w:rsid w:val="00D10644"/>
    <w:rsid w:val="00D13AB7"/>
    <w:rsid w:val="00D15E30"/>
    <w:rsid w:val="00D17D43"/>
    <w:rsid w:val="00D21CC1"/>
    <w:rsid w:val="00D223DE"/>
    <w:rsid w:val="00D26395"/>
    <w:rsid w:val="00D26BB5"/>
    <w:rsid w:val="00D26C0C"/>
    <w:rsid w:val="00D27EDE"/>
    <w:rsid w:val="00D32ED5"/>
    <w:rsid w:val="00D343D2"/>
    <w:rsid w:val="00D35B36"/>
    <w:rsid w:val="00D36867"/>
    <w:rsid w:val="00D433CA"/>
    <w:rsid w:val="00D43C20"/>
    <w:rsid w:val="00D472DC"/>
    <w:rsid w:val="00D50A3A"/>
    <w:rsid w:val="00D533D1"/>
    <w:rsid w:val="00D54131"/>
    <w:rsid w:val="00D54CA5"/>
    <w:rsid w:val="00D57B04"/>
    <w:rsid w:val="00D57F52"/>
    <w:rsid w:val="00D623B8"/>
    <w:rsid w:val="00D630FE"/>
    <w:rsid w:val="00D64037"/>
    <w:rsid w:val="00D644F6"/>
    <w:rsid w:val="00D67660"/>
    <w:rsid w:val="00D73D61"/>
    <w:rsid w:val="00D76F21"/>
    <w:rsid w:val="00D77758"/>
    <w:rsid w:val="00D829A6"/>
    <w:rsid w:val="00D85DA6"/>
    <w:rsid w:val="00D93A74"/>
    <w:rsid w:val="00DA2891"/>
    <w:rsid w:val="00DA4130"/>
    <w:rsid w:val="00DA4D71"/>
    <w:rsid w:val="00DA5793"/>
    <w:rsid w:val="00DA60B9"/>
    <w:rsid w:val="00DA6CA8"/>
    <w:rsid w:val="00DA6D9C"/>
    <w:rsid w:val="00DA7DDC"/>
    <w:rsid w:val="00DB2FF8"/>
    <w:rsid w:val="00DB34CA"/>
    <w:rsid w:val="00DB3878"/>
    <w:rsid w:val="00DB459A"/>
    <w:rsid w:val="00DB4D3C"/>
    <w:rsid w:val="00DB6A4A"/>
    <w:rsid w:val="00DB6AB6"/>
    <w:rsid w:val="00DB7678"/>
    <w:rsid w:val="00DC0BCB"/>
    <w:rsid w:val="00DC1E21"/>
    <w:rsid w:val="00DC2D44"/>
    <w:rsid w:val="00DC38A8"/>
    <w:rsid w:val="00DD086C"/>
    <w:rsid w:val="00DD0F0D"/>
    <w:rsid w:val="00DD35D5"/>
    <w:rsid w:val="00DD416B"/>
    <w:rsid w:val="00DD4F01"/>
    <w:rsid w:val="00DD665A"/>
    <w:rsid w:val="00DE06FC"/>
    <w:rsid w:val="00DE0977"/>
    <w:rsid w:val="00DE346B"/>
    <w:rsid w:val="00DE4A9E"/>
    <w:rsid w:val="00DE5B39"/>
    <w:rsid w:val="00DF3AE2"/>
    <w:rsid w:val="00DF607C"/>
    <w:rsid w:val="00DF69F2"/>
    <w:rsid w:val="00E005AD"/>
    <w:rsid w:val="00E00815"/>
    <w:rsid w:val="00E04B54"/>
    <w:rsid w:val="00E10C19"/>
    <w:rsid w:val="00E12191"/>
    <w:rsid w:val="00E12E16"/>
    <w:rsid w:val="00E13848"/>
    <w:rsid w:val="00E15AB6"/>
    <w:rsid w:val="00E20064"/>
    <w:rsid w:val="00E21683"/>
    <w:rsid w:val="00E21E00"/>
    <w:rsid w:val="00E220AC"/>
    <w:rsid w:val="00E22C4A"/>
    <w:rsid w:val="00E230AD"/>
    <w:rsid w:val="00E26451"/>
    <w:rsid w:val="00E2661D"/>
    <w:rsid w:val="00E30985"/>
    <w:rsid w:val="00E30B56"/>
    <w:rsid w:val="00E312CA"/>
    <w:rsid w:val="00E32191"/>
    <w:rsid w:val="00E32FB4"/>
    <w:rsid w:val="00E33221"/>
    <w:rsid w:val="00E34FCF"/>
    <w:rsid w:val="00E36414"/>
    <w:rsid w:val="00E40B2B"/>
    <w:rsid w:val="00E438FC"/>
    <w:rsid w:val="00E5150D"/>
    <w:rsid w:val="00E54F97"/>
    <w:rsid w:val="00E57C10"/>
    <w:rsid w:val="00E617FC"/>
    <w:rsid w:val="00E6392D"/>
    <w:rsid w:val="00E649E0"/>
    <w:rsid w:val="00E65707"/>
    <w:rsid w:val="00E71961"/>
    <w:rsid w:val="00E7353A"/>
    <w:rsid w:val="00E767DD"/>
    <w:rsid w:val="00E81910"/>
    <w:rsid w:val="00E8612B"/>
    <w:rsid w:val="00E918E6"/>
    <w:rsid w:val="00E9351D"/>
    <w:rsid w:val="00E93546"/>
    <w:rsid w:val="00E9388D"/>
    <w:rsid w:val="00E93EB9"/>
    <w:rsid w:val="00E964BD"/>
    <w:rsid w:val="00E97C98"/>
    <w:rsid w:val="00EA1041"/>
    <w:rsid w:val="00EA5F23"/>
    <w:rsid w:val="00EB10AC"/>
    <w:rsid w:val="00EB25A2"/>
    <w:rsid w:val="00EB30EB"/>
    <w:rsid w:val="00EB3915"/>
    <w:rsid w:val="00EB6CC9"/>
    <w:rsid w:val="00EB704B"/>
    <w:rsid w:val="00EC08CF"/>
    <w:rsid w:val="00EC0BA7"/>
    <w:rsid w:val="00EC16A8"/>
    <w:rsid w:val="00EC6190"/>
    <w:rsid w:val="00ED0281"/>
    <w:rsid w:val="00ED12E0"/>
    <w:rsid w:val="00ED1E7F"/>
    <w:rsid w:val="00ED5289"/>
    <w:rsid w:val="00ED66B7"/>
    <w:rsid w:val="00ED786E"/>
    <w:rsid w:val="00EE0C9D"/>
    <w:rsid w:val="00EE14CA"/>
    <w:rsid w:val="00EE31F8"/>
    <w:rsid w:val="00EE44B0"/>
    <w:rsid w:val="00EE7B14"/>
    <w:rsid w:val="00EF2033"/>
    <w:rsid w:val="00EF2300"/>
    <w:rsid w:val="00EF36D0"/>
    <w:rsid w:val="00EF7013"/>
    <w:rsid w:val="00F00FED"/>
    <w:rsid w:val="00F017F3"/>
    <w:rsid w:val="00F05F7C"/>
    <w:rsid w:val="00F10CD2"/>
    <w:rsid w:val="00F113BE"/>
    <w:rsid w:val="00F1220D"/>
    <w:rsid w:val="00F2030B"/>
    <w:rsid w:val="00F20457"/>
    <w:rsid w:val="00F224F0"/>
    <w:rsid w:val="00F23B04"/>
    <w:rsid w:val="00F259A3"/>
    <w:rsid w:val="00F2660D"/>
    <w:rsid w:val="00F30720"/>
    <w:rsid w:val="00F327AE"/>
    <w:rsid w:val="00F33CE2"/>
    <w:rsid w:val="00F33EFA"/>
    <w:rsid w:val="00F34C75"/>
    <w:rsid w:val="00F372A3"/>
    <w:rsid w:val="00F37C6B"/>
    <w:rsid w:val="00F41A5C"/>
    <w:rsid w:val="00F432B4"/>
    <w:rsid w:val="00F505D1"/>
    <w:rsid w:val="00F52ABA"/>
    <w:rsid w:val="00F5384C"/>
    <w:rsid w:val="00F53FD4"/>
    <w:rsid w:val="00F56270"/>
    <w:rsid w:val="00F637D9"/>
    <w:rsid w:val="00F6519E"/>
    <w:rsid w:val="00F65708"/>
    <w:rsid w:val="00F65BF3"/>
    <w:rsid w:val="00F665F3"/>
    <w:rsid w:val="00F70F85"/>
    <w:rsid w:val="00F74A5D"/>
    <w:rsid w:val="00F76031"/>
    <w:rsid w:val="00F773CD"/>
    <w:rsid w:val="00F81593"/>
    <w:rsid w:val="00F83B04"/>
    <w:rsid w:val="00F83F2B"/>
    <w:rsid w:val="00F8444D"/>
    <w:rsid w:val="00F84DA1"/>
    <w:rsid w:val="00F85732"/>
    <w:rsid w:val="00F85E75"/>
    <w:rsid w:val="00F8617A"/>
    <w:rsid w:val="00F9243C"/>
    <w:rsid w:val="00F94C65"/>
    <w:rsid w:val="00F97AB0"/>
    <w:rsid w:val="00FA0040"/>
    <w:rsid w:val="00FA0219"/>
    <w:rsid w:val="00FA2C99"/>
    <w:rsid w:val="00FA6D82"/>
    <w:rsid w:val="00FA7A45"/>
    <w:rsid w:val="00FB029F"/>
    <w:rsid w:val="00FB0D43"/>
    <w:rsid w:val="00FB30B8"/>
    <w:rsid w:val="00FB5F72"/>
    <w:rsid w:val="00FC0F68"/>
    <w:rsid w:val="00FC1852"/>
    <w:rsid w:val="00FC258B"/>
    <w:rsid w:val="00FC2D07"/>
    <w:rsid w:val="00FC4622"/>
    <w:rsid w:val="00FD1249"/>
    <w:rsid w:val="00FD13C6"/>
    <w:rsid w:val="00FD1628"/>
    <w:rsid w:val="00FD1939"/>
    <w:rsid w:val="00FD373C"/>
    <w:rsid w:val="00FD5701"/>
    <w:rsid w:val="00FD7F99"/>
    <w:rsid w:val="00FE0318"/>
    <w:rsid w:val="00FE0A45"/>
    <w:rsid w:val="00FE3A9C"/>
    <w:rsid w:val="00FE3C16"/>
    <w:rsid w:val="00FE58AD"/>
    <w:rsid w:val="00FE62E8"/>
    <w:rsid w:val="00FE72A3"/>
    <w:rsid w:val="00FE7B11"/>
    <w:rsid w:val="00FF20FD"/>
    <w:rsid w:val="00FF3084"/>
    <w:rsid w:val="00FF3C70"/>
    <w:rsid w:val="00FF410E"/>
    <w:rsid w:val="00FF5892"/>
    <w:rsid w:val="00FF5B40"/>
    <w:rsid w:val="00FF679A"/>
    <w:rsid w:val="3480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5B358BB8"/>
  <w15:chartTrackingRefBased/>
  <w15:docId w15:val="{8CFE87B4-C5A2-4AE6-A8C0-5F2FD2C6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3C"/>
    <w:pPr>
      <w:shd w:val="clear" w:color="auto" w:fill="FFFFFF"/>
      <w:spacing w:after="0" w:line="276" w:lineRule="auto"/>
      <w:jc w:val="both"/>
      <w:textAlignment w:val="baseline"/>
    </w:pPr>
    <w:rPr>
      <w:rFonts w:ascii="Swis721 Lt BT" w:eastAsia="Times New Roman" w:hAnsi="Swis721 Lt BT" w:cs="Times New Roman"/>
      <w:sz w:val="18"/>
      <w:szCs w:val="18"/>
      <w:lang w:eastAsia="es-ES"/>
    </w:rPr>
  </w:style>
  <w:style w:type="paragraph" w:styleId="Ttulo1">
    <w:name w:val="heading 1"/>
    <w:basedOn w:val="Ttulo2"/>
    <w:next w:val="Normal"/>
    <w:link w:val="Ttulo1Car"/>
    <w:uiPriority w:val="9"/>
    <w:qFormat/>
    <w:rsid w:val="002D69EB"/>
    <w:pPr>
      <w:numPr>
        <w:ilvl w:val="0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18C7"/>
    <w:pPr>
      <w:numPr>
        <w:ilvl w:val="1"/>
        <w:numId w:val="29"/>
      </w:numPr>
      <w:spacing w:before="360" w:after="160" w:line="360" w:lineRule="auto"/>
      <w:contextualSpacing/>
      <w:jc w:val="left"/>
      <w:outlineLvl w:val="1"/>
    </w:pPr>
    <w:rPr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A31EB"/>
    <w:pPr>
      <w:numPr>
        <w:ilvl w:val="2"/>
        <w:numId w:val="29"/>
      </w:numPr>
      <w:spacing w:before="240" w:after="160" w:line="360" w:lineRule="auto"/>
      <w:jc w:val="left"/>
      <w:outlineLvl w:val="2"/>
    </w:pPr>
    <w:rPr>
      <w:lang w:val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B764FD"/>
    <w:pPr>
      <w:numPr>
        <w:ilvl w:val="3"/>
      </w:numPr>
      <w:ind w:left="646" w:hanging="646"/>
      <w:outlineLvl w:val="3"/>
    </w:p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2718C7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718C7"/>
    <w:rPr>
      <w:rFonts w:ascii="Swis721 Lt BT" w:eastAsia="Times New Roman" w:hAnsi="Swis721 Lt BT" w:cs="Times New Roman"/>
      <w:bCs/>
      <w:sz w:val="18"/>
      <w:szCs w:val="18"/>
      <w:u w:val="single"/>
      <w:shd w:val="clear" w:color="auto" w:fill="FFFFFF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D69EB"/>
    <w:rPr>
      <w:rFonts w:ascii="Swis721 Lt BT" w:eastAsia="Times New Roman" w:hAnsi="Swis721 Lt BT" w:cs="Times New Roman"/>
      <w:b/>
      <w:sz w:val="18"/>
      <w:szCs w:val="18"/>
      <w:u w:val="single"/>
      <w:shd w:val="clear" w:color="auto" w:fill="FFFFFF"/>
      <w:lang w:val="es-ES_tradnl" w:eastAsia="es-ES"/>
    </w:rPr>
  </w:style>
  <w:style w:type="paragraph" w:styleId="Prrafodelista">
    <w:name w:val="List Paragraph"/>
    <w:aliases w:val="llista P"/>
    <w:basedOn w:val="Normal"/>
    <w:link w:val="PrrafodelistaCar"/>
    <w:uiPriority w:val="34"/>
    <w:qFormat/>
    <w:rsid w:val="00D67660"/>
    <w:pPr>
      <w:spacing w:before="40" w:after="40" w:line="312" w:lineRule="auto"/>
      <w:ind w:left="720"/>
      <w:contextualSpacing/>
    </w:pPr>
    <w:rPr>
      <w:lang w:val="es-ES_tradnl"/>
    </w:rPr>
  </w:style>
  <w:style w:type="character" w:customStyle="1" w:styleId="PrrafodelistaCar">
    <w:name w:val="Párrafo de lista Car"/>
    <w:aliases w:val="llista P Car"/>
    <w:link w:val="Prrafodelista"/>
    <w:uiPriority w:val="34"/>
    <w:rsid w:val="00D67660"/>
    <w:rPr>
      <w:rFonts w:ascii="Swis721 Lt BT" w:eastAsia="Times New Roman" w:hAnsi="Swis721 Lt BT" w:cs="Times New Roman"/>
      <w:color w:val="333333"/>
      <w:sz w:val="1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A31EB"/>
    <w:rPr>
      <w:rFonts w:ascii="Swis721 Lt BT" w:eastAsia="Times New Roman" w:hAnsi="Swis721 Lt BT" w:cs="Times New Roman"/>
      <w:sz w:val="18"/>
      <w:szCs w:val="18"/>
      <w:shd w:val="clear" w:color="auto" w:fill="FFFFFF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764FD"/>
    <w:rPr>
      <w:rFonts w:ascii="Swis721 Lt BT" w:eastAsia="Times New Roman" w:hAnsi="Swis721 Lt BT" w:cs="Times New Roman"/>
      <w:sz w:val="18"/>
      <w:szCs w:val="18"/>
      <w:shd w:val="clear" w:color="auto" w:fill="FFFFFF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2718C7"/>
    <w:rPr>
      <w:rFonts w:ascii="Swis721 Lt BT" w:eastAsia="Times New Roman" w:hAnsi="Swis721 Lt BT" w:cs="Times New Roman"/>
      <w:sz w:val="18"/>
      <w:szCs w:val="18"/>
      <w:shd w:val="clear" w:color="auto" w:fill="FFFFFF"/>
      <w:lang w:eastAsia="es-ES"/>
    </w:rPr>
  </w:style>
  <w:style w:type="paragraph" w:styleId="Encabezado">
    <w:name w:val="header"/>
    <w:basedOn w:val="Normal"/>
    <w:link w:val="EncabezadoCar"/>
    <w:unhideWhenUsed/>
    <w:rsid w:val="00D676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7660"/>
  </w:style>
  <w:style w:type="paragraph" w:styleId="Piedepgina">
    <w:name w:val="footer"/>
    <w:basedOn w:val="Normal"/>
    <w:link w:val="PiedepginaCar"/>
    <w:uiPriority w:val="99"/>
    <w:unhideWhenUsed/>
    <w:rsid w:val="00D676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660"/>
  </w:style>
  <w:style w:type="paragraph" w:styleId="Textodeglobo">
    <w:name w:val="Balloon Text"/>
    <w:basedOn w:val="Normal"/>
    <w:link w:val="TextodegloboCar"/>
    <w:uiPriority w:val="99"/>
    <w:semiHidden/>
    <w:unhideWhenUsed/>
    <w:rsid w:val="00D67660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660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DD4F01"/>
    <w:pPr>
      <w:spacing w:line="259" w:lineRule="auto"/>
      <w:contextualSpacing w:val="0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3518F"/>
    <w:pPr>
      <w:shd w:val="clear" w:color="auto" w:fill="auto"/>
      <w:tabs>
        <w:tab w:val="left" w:pos="709"/>
        <w:tab w:val="right" w:leader="dot" w:pos="8494"/>
      </w:tabs>
      <w:spacing w:line="480" w:lineRule="auto"/>
      <w:ind w:left="284"/>
    </w:pPr>
    <w:rPr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0970F8"/>
    <w:pPr>
      <w:tabs>
        <w:tab w:val="left" w:pos="880"/>
        <w:tab w:val="right" w:leader="dot" w:pos="8494"/>
      </w:tabs>
      <w:spacing w:after="100" w:line="360" w:lineRule="auto"/>
      <w:ind w:left="426"/>
    </w:pPr>
  </w:style>
  <w:style w:type="paragraph" w:styleId="TDC3">
    <w:name w:val="toc 3"/>
    <w:basedOn w:val="Normal"/>
    <w:next w:val="Normal"/>
    <w:autoRedefine/>
    <w:uiPriority w:val="39"/>
    <w:unhideWhenUsed/>
    <w:rsid w:val="000970F8"/>
    <w:pPr>
      <w:tabs>
        <w:tab w:val="left" w:pos="1100"/>
        <w:tab w:val="right" w:leader="dot" w:pos="8494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DD4F0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D4F4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Normal"/>
    <w:link w:val="aCar"/>
    <w:qFormat/>
    <w:rsid w:val="002D69EB"/>
    <w:rPr>
      <w:sz w:val="16"/>
    </w:rPr>
  </w:style>
  <w:style w:type="character" w:customStyle="1" w:styleId="aCar">
    <w:name w:val="a Car"/>
    <w:link w:val="a"/>
    <w:rsid w:val="002D69EB"/>
    <w:rPr>
      <w:rFonts w:ascii="Swis721 Lt BT" w:eastAsia="Times New Roman" w:hAnsi="Swis721 Lt BT" w:cs="Times New Roman"/>
      <w:color w:val="333333"/>
      <w:sz w:val="16"/>
      <w:szCs w:val="20"/>
      <w:lang w:eastAsia="es-ES"/>
    </w:rPr>
  </w:style>
  <w:style w:type="character" w:customStyle="1" w:styleId="TIPOPROYECTO">
    <w:name w:val="TIPO PROYECTO"/>
    <w:rsid w:val="009C4BF8"/>
    <w:rPr>
      <w:rFonts w:ascii="Swis721 Lt BT" w:hAnsi="Swis721 Lt BT"/>
      <w:color w:val="333333"/>
      <w:sz w:val="32"/>
    </w:rPr>
  </w:style>
  <w:style w:type="character" w:customStyle="1" w:styleId="TABLAPORTADA">
    <w:name w:val="TABLA PORTADA"/>
    <w:rsid w:val="009C4BF8"/>
    <w:rPr>
      <w:rFonts w:ascii="Swis721 Lt BT" w:hAnsi="Swis721 Lt BT"/>
      <w:color w:val="333333"/>
    </w:rPr>
  </w:style>
  <w:style w:type="paragraph" w:customStyle="1" w:styleId="datosidp">
    <w:name w:val="datos idp"/>
    <w:basedOn w:val="Normal"/>
    <w:rsid w:val="009C4BF8"/>
    <w:rPr>
      <w:sz w:val="13"/>
      <w:szCs w:val="16"/>
    </w:rPr>
  </w:style>
  <w:style w:type="paragraph" w:customStyle="1" w:styleId="PortadaDocumentos">
    <w:name w:val="Portada Documentos"/>
    <w:basedOn w:val="Normal"/>
    <w:rsid w:val="00BF7D60"/>
    <w:pPr>
      <w:keepNext/>
      <w:spacing w:before="40" w:after="40" w:line="312" w:lineRule="auto"/>
      <w:ind w:left="360"/>
      <w:jc w:val="right"/>
    </w:pPr>
    <w:rPr>
      <w:sz w:val="32"/>
      <w:szCs w:val="32"/>
      <w:lang w:val="es-MX"/>
    </w:rPr>
  </w:style>
  <w:style w:type="paragraph" w:styleId="NormalWeb">
    <w:name w:val="Normal (Web)"/>
    <w:basedOn w:val="Normal"/>
    <w:uiPriority w:val="99"/>
    <w:semiHidden/>
    <w:unhideWhenUsed/>
    <w:rsid w:val="000F0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oInforme">
    <w:name w:val="Texto Informe"/>
    <w:basedOn w:val="Prrafodelista"/>
    <w:link w:val="TextoInformeCar"/>
    <w:qFormat/>
    <w:rsid w:val="00457ABC"/>
    <w:pPr>
      <w:numPr>
        <w:numId w:val="2"/>
      </w:numPr>
      <w:spacing w:before="0" w:line="276" w:lineRule="auto"/>
    </w:pPr>
    <w:rPr>
      <w:shd w:val="clear" w:color="auto" w:fill="FFFFFF"/>
    </w:rPr>
  </w:style>
  <w:style w:type="character" w:customStyle="1" w:styleId="TextoInformeCar">
    <w:name w:val="Texto Informe Car"/>
    <w:basedOn w:val="Fuentedeprrafopredeter"/>
    <w:link w:val="TextoInforme"/>
    <w:rsid w:val="00457ABC"/>
    <w:rPr>
      <w:rFonts w:ascii="Swis721 Lt BT" w:eastAsia="Times New Roman" w:hAnsi="Swis721 Lt BT" w:cs="Times New Roman"/>
      <w:sz w:val="18"/>
      <w:szCs w:val="18"/>
      <w:shd w:val="clear" w:color="auto" w:fill="FFFFFF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3EFA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E79A9"/>
    <w:rPr>
      <w:b/>
      <w:bCs/>
    </w:rPr>
  </w:style>
  <w:style w:type="character" w:styleId="nfasis">
    <w:name w:val="Emphasis"/>
    <w:basedOn w:val="Fuentedeprrafopredeter"/>
    <w:uiPriority w:val="20"/>
    <w:qFormat/>
    <w:rsid w:val="00FE0318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864B7F"/>
    <w:pPr>
      <w:spacing w:after="200"/>
    </w:pPr>
    <w:rPr>
      <w:i/>
      <w:iCs/>
      <w:color w:val="44546A" w:themeColor="text2"/>
    </w:rPr>
  </w:style>
  <w:style w:type="paragraph" w:customStyle="1" w:styleId="xmsolistparagraph">
    <w:name w:val="x_msolistparagraph"/>
    <w:basedOn w:val="Normal"/>
    <w:rsid w:val="00613393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1339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B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895B1A"/>
    <w:rPr>
      <w:rFonts w:eastAsiaTheme="minorEastAsia"/>
      <w:color w:val="5A5A5A" w:themeColor="text1" w:themeTint="A5"/>
      <w:spacing w:val="15"/>
      <w:lang w:eastAsia="es-ES"/>
    </w:rPr>
  </w:style>
  <w:style w:type="character" w:styleId="nfasisintenso">
    <w:name w:val="Intense Emphasis"/>
    <w:basedOn w:val="Fuentedeprrafopredeter"/>
    <w:uiPriority w:val="21"/>
    <w:qFormat/>
    <w:rsid w:val="00895B1A"/>
    <w:rPr>
      <w:i/>
      <w:iCs/>
      <w:color w:val="4472C4" w:themeColor="accent1"/>
    </w:rPr>
  </w:style>
  <w:style w:type="paragraph" w:styleId="Sinespaciado">
    <w:name w:val="No Spacing"/>
    <w:uiPriority w:val="1"/>
    <w:qFormat/>
    <w:rsid w:val="00895B1A"/>
    <w:pPr>
      <w:spacing w:after="0" w:line="240" w:lineRule="auto"/>
    </w:pPr>
    <w:rPr>
      <w:rFonts w:ascii="Swis721 Lt BT" w:eastAsia="Times New Roman" w:hAnsi="Swis721 Lt BT" w:cs="Times New Roman"/>
      <w:color w:val="333333"/>
      <w:sz w:val="18"/>
      <w:szCs w:val="20"/>
      <w:lang w:eastAsia="es-ES"/>
    </w:rPr>
  </w:style>
  <w:style w:type="character" w:customStyle="1" w:styleId="gdlr-core-content">
    <w:name w:val="gdlr-core-content"/>
    <w:basedOn w:val="Fuentedeprrafopredeter"/>
    <w:rsid w:val="00895B1A"/>
  </w:style>
  <w:style w:type="paragraph" w:customStyle="1" w:styleId="menu-item">
    <w:name w:val="menu-item"/>
    <w:basedOn w:val="Normal"/>
    <w:rsid w:val="002171D8"/>
    <w:pP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DC4">
    <w:name w:val="toc 4"/>
    <w:basedOn w:val="Normal"/>
    <w:next w:val="Normal"/>
    <w:autoRedefine/>
    <w:uiPriority w:val="39"/>
    <w:unhideWhenUsed/>
    <w:rsid w:val="000970F8"/>
    <w:pPr>
      <w:tabs>
        <w:tab w:val="left" w:pos="1418"/>
        <w:tab w:val="right" w:leader="dot" w:pos="8494"/>
      </w:tabs>
      <w:spacing w:after="100" w:line="360" w:lineRule="auto"/>
      <w:ind w:left="709"/>
    </w:pPr>
  </w:style>
  <w:style w:type="paragraph" w:styleId="TDC5">
    <w:name w:val="toc 5"/>
    <w:basedOn w:val="Normal"/>
    <w:next w:val="Normal"/>
    <w:autoRedefine/>
    <w:uiPriority w:val="39"/>
    <w:unhideWhenUsed/>
    <w:rsid w:val="00E36414"/>
    <w:pPr>
      <w:tabs>
        <w:tab w:val="left" w:pos="1760"/>
        <w:tab w:val="right" w:leader="dot" w:pos="8494"/>
      </w:tabs>
      <w:spacing w:after="100"/>
      <w:ind w:left="851"/>
    </w:pPr>
  </w:style>
  <w:style w:type="character" w:styleId="Ttulodellibro">
    <w:name w:val="Book Title"/>
    <w:basedOn w:val="Fuentedeprrafopredeter"/>
    <w:uiPriority w:val="33"/>
    <w:qFormat/>
    <w:rsid w:val="00776687"/>
  </w:style>
  <w:style w:type="numbering" w:customStyle="1" w:styleId="Sinlista1">
    <w:name w:val="Sin lista1"/>
    <w:next w:val="Sinlista"/>
    <w:uiPriority w:val="99"/>
    <w:semiHidden/>
    <w:unhideWhenUsed/>
    <w:rsid w:val="00FF679A"/>
  </w:style>
  <w:style w:type="paragraph" w:customStyle="1" w:styleId="msonormal0">
    <w:name w:val="msonormal"/>
    <w:basedOn w:val="Normal"/>
    <w:rsid w:val="00FF679A"/>
    <w:pP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FF679A"/>
    <w:pP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sz w:val="14"/>
      <w:szCs w:val="14"/>
    </w:rPr>
  </w:style>
  <w:style w:type="paragraph" w:customStyle="1" w:styleId="xl66">
    <w:name w:val="xl66"/>
    <w:basedOn w:val="Normal"/>
    <w:rsid w:val="00FF679A"/>
    <w:pP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sz w:val="14"/>
      <w:szCs w:val="14"/>
    </w:rPr>
  </w:style>
  <w:style w:type="paragraph" w:customStyle="1" w:styleId="xl67">
    <w:name w:val="xl67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</w:rPr>
  </w:style>
  <w:style w:type="paragraph" w:customStyle="1" w:styleId="xl68">
    <w:name w:val="xl68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left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left"/>
      <w:textAlignment w:val="auto"/>
    </w:pPr>
    <w:rPr>
      <w:sz w:val="14"/>
      <w:szCs w:val="14"/>
    </w:rPr>
  </w:style>
  <w:style w:type="paragraph" w:customStyle="1" w:styleId="xl70">
    <w:name w:val="xl70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center"/>
    </w:pPr>
    <w:rPr>
      <w:sz w:val="14"/>
      <w:szCs w:val="14"/>
    </w:rPr>
  </w:style>
  <w:style w:type="paragraph" w:customStyle="1" w:styleId="xl71">
    <w:name w:val="xl71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left"/>
      <w:textAlignment w:val="center"/>
    </w:pPr>
    <w:rPr>
      <w:sz w:val="14"/>
      <w:szCs w:val="14"/>
    </w:rPr>
  </w:style>
  <w:style w:type="paragraph" w:customStyle="1" w:styleId="xl72">
    <w:name w:val="xl72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uto"/>
      <w:spacing w:before="100" w:beforeAutospacing="1" w:after="100" w:afterAutospacing="1" w:line="240" w:lineRule="auto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center"/>
    </w:pPr>
    <w:rPr>
      <w:sz w:val="14"/>
      <w:szCs w:val="14"/>
    </w:rPr>
  </w:style>
  <w:style w:type="paragraph" w:customStyle="1" w:styleId="xl74">
    <w:name w:val="xl74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  <w:textAlignment w:val="auto"/>
    </w:pPr>
    <w:rPr>
      <w:sz w:val="14"/>
      <w:szCs w:val="14"/>
    </w:rPr>
  </w:style>
  <w:style w:type="paragraph" w:customStyle="1" w:styleId="xl75">
    <w:name w:val="xl75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sz w:val="14"/>
      <w:szCs w:val="14"/>
    </w:rPr>
  </w:style>
  <w:style w:type="paragraph" w:customStyle="1" w:styleId="xl76">
    <w:name w:val="xl76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sz w:val="14"/>
      <w:szCs w:val="14"/>
    </w:rPr>
  </w:style>
  <w:style w:type="paragraph" w:customStyle="1" w:styleId="xl77">
    <w:name w:val="xl77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uto"/>
      <w:spacing w:before="100" w:beforeAutospacing="1" w:after="100" w:afterAutospacing="1" w:line="240" w:lineRule="auto"/>
      <w:jc w:val="left"/>
      <w:textAlignment w:val="center"/>
    </w:pPr>
    <w:rPr>
      <w:i/>
      <w:iCs/>
      <w:sz w:val="14"/>
      <w:szCs w:val="14"/>
    </w:rPr>
  </w:style>
  <w:style w:type="paragraph" w:customStyle="1" w:styleId="xl78">
    <w:name w:val="xl78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uto"/>
      <w:spacing w:before="100" w:beforeAutospacing="1" w:after="100" w:afterAutospacing="1" w:line="240" w:lineRule="auto"/>
      <w:jc w:val="right"/>
      <w:textAlignment w:val="center"/>
    </w:pPr>
    <w:rPr>
      <w:b/>
      <w:bCs/>
      <w:sz w:val="14"/>
      <w:szCs w:val="14"/>
    </w:rPr>
  </w:style>
  <w:style w:type="paragraph" w:customStyle="1" w:styleId="xl79">
    <w:name w:val="xl79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uto"/>
      <w:spacing w:before="100" w:beforeAutospacing="1" w:after="100" w:afterAutospacing="1" w:line="240" w:lineRule="auto"/>
      <w:jc w:val="left"/>
      <w:textAlignment w:val="center"/>
    </w:pPr>
    <w:rPr>
      <w:sz w:val="14"/>
      <w:szCs w:val="14"/>
    </w:rPr>
  </w:style>
  <w:style w:type="paragraph" w:customStyle="1" w:styleId="xl80">
    <w:name w:val="xl80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uto"/>
      <w:spacing w:before="100" w:beforeAutospacing="1" w:after="100" w:afterAutospacing="1" w:line="240" w:lineRule="auto"/>
      <w:jc w:val="left"/>
      <w:textAlignment w:val="center"/>
    </w:pPr>
    <w:rPr>
      <w:b/>
      <w:bCs/>
      <w:sz w:val="14"/>
      <w:szCs w:val="14"/>
    </w:rPr>
  </w:style>
  <w:style w:type="paragraph" w:customStyle="1" w:styleId="xl81">
    <w:name w:val="xl81"/>
    <w:basedOn w:val="Normal"/>
    <w:rsid w:val="00FF67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uto"/>
      <w:spacing w:before="100" w:beforeAutospacing="1" w:after="100" w:afterAutospacing="1" w:line="240" w:lineRule="auto"/>
      <w:jc w:val="left"/>
      <w:textAlignment w:val="auto"/>
    </w:pPr>
    <w:rPr>
      <w:sz w:val="14"/>
      <w:szCs w:val="14"/>
    </w:rPr>
  </w:style>
  <w:style w:type="character" w:styleId="Refdecomentario">
    <w:name w:val="annotation reference"/>
    <w:basedOn w:val="Fuentedeprrafopredeter"/>
    <w:uiPriority w:val="99"/>
    <w:semiHidden/>
    <w:unhideWhenUsed/>
    <w:rsid w:val="002271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1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1C2"/>
    <w:rPr>
      <w:rFonts w:ascii="Swis721 Lt BT" w:eastAsia="Times New Roman" w:hAnsi="Swis721 Lt BT" w:cs="Times New Roman"/>
      <w:sz w:val="20"/>
      <w:szCs w:val="20"/>
      <w:shd w:val="clear" w:color="auto" w:fill="FFFFFF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1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1C2"/>
    <w:rPr>
      <w:rFonts w:ascii="Swis721 Lt BT" w:eastAsia="Times New Roman" w:hAnsi="Swis721 Lt BT" w:cs="Times New Roman"/>
      <w:b/>
      <w:bCs/>
      <w:sz w:val="20"/>
      <w:szCs w:val="20"/>
      <w:shd w:val="clear" w:color="auto" w:fill="FFFFFF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6704">
          <w:marLeft w:val="0"/>
          <w:marRight w:val="0"/>
          <w:marTop w:val="46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8982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95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7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695282">
                              <w:marLeft w:val="0"/>
                              <w:marRight w:val="-5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0880">
                                  <w:marLeft w:val="0"/>
                                  <w:marRight w:val="16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30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50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7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1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1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37D0-1151-4FCD-BBCA-8DE9FFEA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23</Pages>
  <Words>6500</Words>
  <Characters>35751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 Cortada</dc:creator>
  <cp:keywords/>
  <dc:description/>
  <cp:lastModifiedBy>Adrian Buisan</cp:lastModifiedBy>
  <cp:revision>78</cp:revision>
  <cp:lastPrinted>2021-09-01T06:40:00Z</cp:lastPrinted>
  <dcterms:created xsi:type="dcterms:W3CDTF">2021-05-05T19:54:00Z</dcterms:created>
  <dcterms:modified xsi:type="dcterms:W3CDTF">2021-09-01T07:22:00Z</dcterms:modified>
</cp:coreProperties>
</file>